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EC301" w14:textId="37E1EF19" w:rsidR="00BF4C34" w:rsidRPr="00BA097D" w:rsidRDefault="001C6D4D" w:rsidP="005C307B">
      <w:pPr>
        <w:pStyle w:val="Titre"/>
        <w:framePr w:wrap="around"/>
        <w:rPr>
          <w:lang w:val="fr-BE"/>
        </w:rPr>
      </w:pPr>
      <w:r w:rsidRPr="00BA097D">
        <w:rPr>
          <w:lang w:val="fr-BE"/>
        </w:rPr>
        <w:t>Escap</w:t>
      </w:r>
      <w:r w:rsidR="008F2C6E" w:rsidRPr="00BA097D">
        <w:rPr>
          <w:lang w:val="fr-BE"/>
        </w:rPr>
        <w:br/>
      </w:r>
      <w:r w:rsidRPr="00BA097D">
        <w:rPr>
          <w:lang w:val="fr-BE"/>
        </w:rPr>
        <w:t>Procès-verbal</w:t>
      </w:r>
    </w:p>
    <w:p w14:paraId="2681B188" w14:textId="0826170C" w:rsidR="003A3AE6" w:rsidRPr="00BA097D" w:rsidRDefault="00BF4C34" w:rsidP="005C307B">
      <w:pPr>
        <w:pStyle w:val="Titre"/>
        <w:framePr w:wrap="around"/>
        <w:rPr>
          <w:lang w:val="fr-BE"/>
        </w:rPr>
      </w:pPr>
      <w:r w:rsidRPr="00BA097D">
        <w:rPr>
          <w:lang w:val="fr-BE"/>
        </w:rPr>
        <w:t xml:space="preserve">« Matinée émergence » </w:t>
      </w:r>
      <w:r w:rsidR="00F46C1D" w:rsidRPr="00BA097D">
        <w:rPr>
          <w:lang w:val="fr-BE"/>
        </w:rPr>
        <w:t>pour</w:t>
      </w:r>
      <w:r w:rsidRPr="00BA097D">
        <w:rPr>
          <w:lang w:val="fr-BE"/>
        </w:rPr>
        <w:t xml:space="preserve"> candidatures gt</w:t>
      </w:r>
    </w:p>
    <w:p w14:paraId="75522599" w14:textId="7C4C6715" w:rsidR="00387415" w:rsidRPr="00BA097D" w:rsidRDefault="003A3AE6" w:rsidP="005C307B">
      <w:pPr>
        <w:pStyle w:val="NormalWeb"/>
        <w:rPr>
          <w:lang w:val="fr-BE"/>
        </w:rPr>
      </w:pPr>
      <w:r w:rsidRPr="00BA097D">
        <w:rPr>
          <w:rStyle w:val="lev"/>
          <w:lang w:val="fr-BE"/>
        </w:rPr>
        <w:t>Da</w:t>
      </w:r>
      <w:r w:rsidRPr="00BA097D">
        <w:rPr>
          <w:rFonts w:ascii="Helvetica Neue Condensed" w:hAnsi="Helvetica Neue Condensed"/>
          <w:b/>
          <w:bCs/>
          <w:smallCaps/>
          <w:lang w:val="fr-BE"/>
        </w:rPr>
        <w:t>te :</w:t>
      </w:r>
      <w:r w:rsidRPr="00BA097D">
        <w:rPr>
          <w:lang w:val="fr-BE"/>
        </w:rPr>
        <w:t xml:space="preserve"> vendr</w:t>
      </w:r>
      <w:r w:rsidR="00DA3F01" w:rsidRPr="00BA097D">
        <w:rPr>
          <w:lang w:val="fr-BE"/>
        </w:rPr>
        <w:t xml:space="preserve">edi </w:t>
      </w:r>
      <w:r w:rsidR="009D27CC" w:rsidRPr="00BA097D">
        <w:rPr>
          <w:lang w:val="fr-BE"/>
        </w:rPr>
        <w:t>13</w:t>
      </w:r>
      <w:r w:rsidRPr="00BA097D">
        <w:rPr>
          <w:lang w:val="fr-BE"/>
        </w:rPr>
        <w:t xml:space="preserve"> mars 202</w:t>
      </w:r>
      <w:r w:rsidR="009D27CC" w:rsidRPr="00BA097D">
        <w:rPr>
          <w:lang w:val="fr-BE"/>
        </w:rPr>
        <w:t>6</w:t>
      </w:r>
      <w:r w:rsidR="00DA3F01" w:rsidRPr="00BA097D">
        <w:rPr>
          <w:lang w:val="fr-BE"/>
        </w:rPr>
        <w:t xml:space="preserve"> </w:t>
      </w:r>
      <w:r w:rsidR="006E31C5" w:rsidRPr="00BA097D">
        <w:rPr>
          <w:lang w:val="fr-BE"/>
        </w:rPr>
        <w:t>à Namur</w:t>
      </w:r>
      <w:r w:rsidR="009D27CC" w:rsidRPr="00BA097D">
        <w:rPr>
          <w:lang w:val="fr-BE"/>
        </w:rPr>
        <w:t>, DES</w:t>
      </w:r>
    </w:p>
    <w:p w14:paraId="7EAB593F" w14:textId="77777777" w:rsidR="00E74601" w:rsidRPr="00BA097D" w:rsidRDefault="00217A0D" w:rsidP="00647AD6">
      <w:pPr>
        <w:pStyle w:val="NormalWeb"/>
        <w:spacing w:after="0" w:afterAutospacing="0"/>
        <w:rPr>
          <w:rStyle w:val="lev"/>
          <w:lang w:val="fr-BE"/>
        </w:rPr>
      </w:pPr>
      <w:r w:rsidRPr="00BA097D">
        <w:rPr>
          <w:rStyle w:val="lev"/>
          <w:lang w:val="fr-BE"/>
        </w:rPr>
        <w:t xml:space="preserve">Présents : </w:t>
      </w:r>
    </w:p>
    <w:p w14:paraId="2D07DDDA" w14:textId="77777777" w:rsidR="009F0353" w:rsidRPr="00BA097D" w:rsidRDefault="009F0353" w:rsidP="005C307B">
      <w:pPr>
        <w:pStyle w:val="NormalWeb"/>
        <w:numPr>
          <w:ilvl w:val="0"/>
          <w:numId w:val="51"/>
        </w:numPr>
        <w:rPr>
          <w:lang w:val="fr-BE"/>
        </w:rPr>
        <w:sectPr w:rsidR="009F0353" w:rsidRPr="00BA097D" w:rsidSect="00AF2DAB">
          <w:headerReference w:type="default" r:id="rId11"/>
          <w:footerReference w:type="default" r:id="rId12"/>
          <w:pgSz w:w="11900" w:h="16840"/>
          <w:pgMar w:top="1417" w:right="1417" w:bottom="1417" w:left="1417" w:header="708" w:footer="708" w:gutter="0"/>
          <w:cols w:space="708"/>
          <w:docGrid w:linePitch="360"/>
        </w:sectPr>
      </w:pPr>
    </w:p>
    <w:p w14:paraId="0D90FC75" w14:textId="77777777" w:rsidR="00E74601" w:rsidRPr="00BA097D" w:rsidRDefault="00312BB5" w:rsidP="005C307B">
      <w:pPr>
        <w:pStyle w:val="NormalWeb"/>
        <w:numPr>
          <w:ilvl w:val="0"/>
          <w:numId w:val="51"/>
        </w:numPr>
        <w:rPr>
          <w:lang w:val="fr-BE"/>
        </w:rPr>
      </w:pPr>
      <w:r w:rsidRPr="00BA097D">
        <w:rPr>
          <w:lang w:val="fr-BE"/>
        </w:rPr>
        <w:t>Bofill-Sala Pau (</w:t>
      </w:r>
      <w:proofErr w:type="spellStart"/>
      <w:r w:rsidR="00AE30C8" w:rsidRPr="00BA097D">
        <w:rPr>
          <w:lang w:val="fr-BE"/>
        </w:rPr>
        <w:t>UMons</w:t>
      </w:r>
      <w:proofErr w:type="spellEnd"/>
      <w:r w:rsidR="00AE30C8" w:rsidRPr="00BA097D">
        <w:rPr>
          <w:lang w:val="fr-BE"/>
        </w:rPr>
        <w:t xml:space="preserve">, </w:t>
      </w:r>
      <w:proofErr w:type="spellStart"/>
      <w:r w:rsidR="00AE30C8" w:rsidRPr="00BA097D">
        <w:rPr>
          <w:lang w:val="fr-BE"/>
        </w:rPr>
        <w:t>ULiège</w:t>
      </w:r>
      <w:proofErr w:type="spellEnd"/>
      <w:r w:rsidR="00AE30C8" w:rsidRPr="00BA097D">
        <w:rPr>
          <w:lang w:val="fr-BE"/>
        </w:rPr>
        <w:t>)</w:t>
      </w:r>
      <w:r w:rsidRPr="00BA097D">
        <w:rPr>
          <w:lang w:val="fr-BE"/>
        </w:rPr>
        <w:t xml:space="preserve">, </w:t>
      </w:r>
    </w:p>
    <w:p w14:paraId="3653D3EC" w14:textId="77777777" w:rsidR="00E74601" w:rsidRPr="00BA097D" w:rsidRDefault="00312BB5" w:rsidP="005C307B">
      <w:pPr>
        <w:pStyle w:val="NormalWeb"/>
        <w:numPr>
          <w:ilvl w:val="0"/>
          <w:numId w:val="51"/>
        </w:numPr>
        <w:rPr>
          <w:lang w:val="fr-BE"/>
        </w:rPr>
      </w:pPr>
      <w:r w:rsidRPr="00BA097D">
        <w:rPr>
          <w:lang w:val="fr-BE"/>
        </w:rPr>
        <w:t>Heyman Margot</w:t>
      </w:r>
      <w:r w:rsidR="00AE30C8" w:rsidRPr="00BA097D">
        <w:rPr>
          <w:lang w:val="fr-BE"/>
        </w:rPr>
        <w:t xml:space="preserve"> (</w:t>
      </w:r>
      <w:proofErr w:type="spellStart"/>
      <w:r w:rsidR="00AE30C8" w:rsidRPr="00BA097D">
        <w:rPr>
          <w:lang w:val="fr-BE"/>
        </w:rPr>
        <w:t>UMons</w:t>
      </w:r>
      <w:proofErr w:type="spellEnd"/>
      <w:r w:rsidR="00AE30C8" w:rsidRPr="00BA097D">
        <w:rPr>
          <w:lang w:val="fr-BE"/>
        </w:rPr>
        <w:t xml:space="preserve">), </w:t>
      </w:r>
    </w:p>
    <w:p w14:paraId="17944B2D" w14:textId="77777777" w:rsidR="00E74601" w:rsidRPr="00BA097D" w:rsidRDefault="00312BB5" w:rsidP="005C307B">
      <w:pPr>
        <w:pStyle w:val="NormalWeb"/>
        <w:numPr>
          <w:ilvl w:val="0"/>
          <w:numId w:val="51"/>
        </w:numPr>
        <w:rPr>
          <w:lang w:val="fr-BE"/>
        </w:rPr>
      </w:pPr>
      <w:r w:rsidRPr="00BA097D">
        <w:rPr>
          <w:lang w:val="fr-BE"/>
        </w:rPr>
        <w:t>Bielen</w:t>
      </w:r>
      <w:r w:rsidR="00AE30C8" w:rsidRPr="00BA097D">
        <w:rPr>
          <w:lang w:val="fr-BE"/>
        </w:rPr>
        <w:t xml:space="preserve"> </w:t>
      </w:r>
      <w:r w:rsidRPr="00BA097D">
        <w:rPr>
          <w:lang w:val="fr-BE"/>
        </w:rPr>
        <w:t>Maïte</w:t>
      </w:r>
      <w:r w:rsidR="00AE30C8" w:rsidRPr="00BA097D">
        <w:rPr>
          <w:lang w:val="fr-BE"/>
        </w:rPr>
        <w:t xml:space="preserve"> (SPW-DES), </w:t>
      </w:r>
    </w:p>
    <w:p w14:paraId="4B5F9754" w14:textId="77777777" w:rsidR="00E74601" w:rsidRPr="00BA097D" w:rsidRDefault="00312BB5" w:rsidP="005C307B">
      <w:pPr>
        <w:pStyle w:val="NormalWeb"/>
        <w:numPr>
          <w:ilvl w:val="0"/>
          <w:numId w:val="51"/>
        </w:numPr>
        <w:rPr>
          <w:lang w:val="fr-BE"/>
        </w:rPr>
      </w:pPr>
      <w:proofErr w:type="spellStart"/>
      <w:r w:rsidRPr="00BA097D">
        <w:rPr>
          <w:lang w:val="fr-BE"/>
        </w:rPr>
        <w:t>Amjahad</w:t>
      </w:r>
      <w:proofErr w:type="spellEnd"/>
      <w:r w:rsidR="00AE30C8" w:rsidRPr="00BA097D">
        <w:rPr>
          <w:lang w:val="fr-BE"/>
        </w:rPr>
        <w:t xml:space="preserve"> </w:t>
      </w:r>
      <w:r w:rsidRPr="00BA097D">
        <w:rPr>
          <w:lang w:val="fr-BE"/>
        </w:rPr>
        <w:t>Salima</w:t>
      </w:r>
      <w:r w:rsidR="00AE30C8" w:rsidRPr="00BA097D">
        <w:rPr>
          <w:lang w:val="fr-BE"/>
        </w:rPr>
        <w:t xml:space="preserve"> (</w:t>
      </w:r>
      <w:r w:rsidR="00EF4990" w:rsidRPr="00BA097D">
        <w:rPr>
          <w:lang w:val="fr-BE"/>
        </w:rPr>
        <w:t xml:space="preserve">AID), </w:t>
      </w:r>
    </w:p>
    <w:p w14:paraId="2321D800" w14:textId="77777777" w:rsidR="00E74601" w:rsidRPr="00BA097D" w:rsidRDefault="00312BB5" w:rsidP="005C307B">
      <w:pPr>
        <w:pStyle w:val="NormalWeb"/>
        <w:numPr>
          <w:ilvl w:val="0"/>
          <w:numId w:val="51"/>
        </w:numPr>
        <w:rPr>
          <w:lang w:val="fr-BE"/>
        </w:rPr>
      </w:pPr>
      <w:proofErr w:type="spellStart"/>
      <w:r w:rsidRPr="00BA097D">
        <w:rPr>
          <w:lang w:val="fr-BE"/>
        </w:rPr>
        <w:t>Brebant</w:t>
      </w:r>
      <w:proofErr w:type="spellEnd"/>
      <w:r w:rsidR="00EF4990" w:rsidRPr="00BA097D">
        <w:rPr>
          <w:lang w:val="fr-BE"/>
        </w:rPr>
        <w:t xml:space="preserve"> </w:t>
      </w:r>
      <w:r w:rsidRPr="00BA097D">
        <w:rPr>
          <w:lang w:val="fr-BE"/>
        </w:rPr>
        <w:t>Héloïse</w:t>
      </w:r>
      <w:r w:rsidR="00EF4990" w:rsidRPr="00BA097D">
        <w:rPr>
          <w:lang w:val="fr-BE"/>
        </w:rPr>
        <w:t xml:space="preserve"> (</w:t>
      </w:r>
      <w:proofErr w:type="spellStart"/>
      <w:r w:rsidR="00EF4990" w:rsidRPr="00BA097D">
        <w:rPr>
          <w:lang w:val="fr-BE"/>
        </w:rPr>
        <w:t>ConcertES</w:t>
      </w:r>
      <w:proofErr w:type="spellEnd"/>
      <w:r w:rsidR="00EF4990" w:rsidRPr="00BA097D">
        <w:rPr>
          <w:lang w:val="fr-BE"/>
        </w:rPr>
        <w:t xml:space="preserve">), </w:t>
      </w:r>
    </w:p>
    <w:p w14:paraId="0E6975B1" w14:textId="77777777" w:rsidR="00E74601" w:rsidRPr="00BA097D" w:rsidRDefault="00EF4990" w:rsidP="005C307B">
      <w:pPr>
        <w:pStyle w:val="NormalWeb"/>
        <w:numPr>
          <w:ilvl w:val="0"/>
          <w:numId w:val="51"/>
        </w:numPr>
        <w:rPr>
          <w:lang w:val="fr-BE"/>
        </w:rPr>
      </w:pPr>
      <w:r w:rsidRPr="00BA097D">
        <w:rPr>
          <w:lang w:val="fr-BE"/>
        </w:rPr>
        <w:t xml:space="preserve">Sohet </w:t>
      </w:r>
      <w:r w:rsidR="00312BB5" w:rsidRPr="00BA097D">
        <w:rPr>
          <w:lang w:val="fr-BE"/>
        </w:rPr>
        <w:t>Bénédicte</w:t>
      </w:r>
      <w:r w:rsidRPr="00BA097D">
        <w:rPr>
          <w:lang w:val="fr-BE"/>
        </w:rPr>
        <w:t xml:space="preserve"> (</w:t>
      </w:r>
      <w:proofErr w:type="spellStart"/>
      <w:r w:rsidRPr="00BA097D">
        <w:rPr>
          <w:lang w:val="fr-BE"/>
        </w:rPr>
        <w:t>ConcertES</w:t>
      </w:r>
      <w:proofErr w:type="spellEnd"/>
      <w:r w:rsidRPr="00BA097D">
        <w:rPr>
          <w:lang w:val="fr-BE"/>
        </w:rPr>
        <w:t xml:space="preserve">), </w:t>
      </w:r>
    </w:p>
    <w:p w14:paraId="401CEC57" w14:textId="77777777" w:rsidR="00E74601" w:rsidRPr="00BA097D" w:rsidRDefault="00312BB5" w:rsidP="005C307B">
      <w:pPr>
        <w:pStyle w:val="NormalWeb"/>
        <w:numPr>
          <w:ilvl w:val="0"/>
          <w:numId w:val="51"/>
        </w:numPr>
        <w:rPr>
          <w:lang w:val="fr-BE"/>
        </w:rPr>
      </w:pPr>
      <w:r w:rsidRPr="00BA097D">
        <w:rPr>
          <w:lang w:val="fr-BE"/>
        </w:rPr>
        <w:t>Ker</w:t>
      </w:r>
      <w:r w:rsidR="00EF4990" w:rsidRPr="00BA097D">
        <w:rPr>
          <w:lang w:val="fr-BE"/>
        </w:rPr>
        <w:t xml:space="preserve"> </w:t>
      </w:r>
      <w:r w:rsidRPr="00BA097D">
        <w:rPr>
          <w:lang w:val="fr-BE"/>
        </w:rPr>
        <w:t>Caroline</w:t>
      </w:r>
      <w:r w:rsidR="009D6145" w:rsidRPr="00BA097D">
        <w:rPr>
          <w:lang w:val="fr-BE"/>
        </w:rPr>
        <w:t xml:space="preserve"> (</w:t>
      </w:r>
      <w:proofErr w:type="spellStart"/>
      <w:r w:rsidR="009D6145" w:rsidRPr="00BA097D">
        <w:rPr>
          <w:lang w:val="fr-BE"/>
        </w:rPr>
        <w:t>Febecoop</w:t>
      </w:r>
      <w:proofErr w:type="spellEnd"/>
      <w:r w:rsidR="009D6145" w:rsidRPr="00BA097D">
        <w:rPr>
          <w:lang w:val="fr-BE"/>
        </w:rPr>
        <w:t xml:space="preserve">), </w:t>
      </w:r>
    </w:p>
    <w:p w14:paraId="0DB60648" w14:textId="1B1BBB38" w:rsidR="00E74601" w:rsidRPr="00BA097D" w:rsidRDefault="00312BB5" w:rsidP="005C307B">
      <w:pPr>
        <w:pStyle w:val="NormalWeb"/>
        <w:numPr>
          <w:ilvl w:val="0"/>
          <w:numId w:val="51"/>
        </w:numPr>
        <w:rPr>
          <w:lang w:val="fr-BE"/>
        </w:rPr>
      </w:pPr>
      <w:r w:rsidRPr="00BA097D">
        <w:rPr>
          <w:lang w:val="fr-BE"/>
        </w:rPr>
        <w:t>Mortier</w:t>
      </w:r>
      <w:r w:rsidR="009D6145" w:rsidRPr="00BA097D">
        <w:rPr>
          <w:lang w:val="fr-BE"/>
        </w:rPr>
        <w:t xml:space="preserve"> </w:t>
      </w:r>
      <w:r w:rsidRPr="00BA097D">
        <w:rPr>
          <w:lang w:val="fr-BE"/>
        </w:rPr>
        <w:t>Quentin</w:t>
      </w:r>
      <w:r w:rsidR="009D6145" w:rsidRPr="00BA097D">
        <w:rPr>
          <w:lang w:val="fr-BE"/>
        </w:rPr>
        <w:t xml:space="preserve"> (SAWB),</w:t>
      </w:r>
      <w:r w:rsidR="00E74601" w:rsidRPr="00BA097D">
        <w:rPr>
          <w:lang w:val="fr-BE"/>
        </w:rPr>
        <w:t xml:space="preserve"> </w:t>
      </w:r>
    </w:p>
    <w:p w14:paraId="5D58F253" w14:textId="77777777" w:rsidR="00E74601" w:rsidRPr="00BA097D" w:rsidRDefault="00312BB5" w:rsidP="005C307B">
      <w:pPr>
        <w:pStyle w:val="NormalWeb"/>
        <w:numPr>
          <w:ilvl w:val="0"/>
          <w:numId w:val="51"/>
        </w:numPr>
        <w:rPr>
          <w:lang w:val="fr-BE"/>
        </w:rPr>
      </w:pPr>
      <w:r w:rsidRPr="00BA097D">
        <w:rPr>
          <w:lang w:val="fr-BE"/>
        </w:rPr>
        <w:t>Pierson</w:t>
      </w:r>
      <w:r w:rsidR="009D6145" w:rsidRPr="00BA097D">
        <w:rPr>
          <w:lang w:val="fr-BE"/>
        </w:rPr>
        <w:t xml:space="preserve"> </w:t>
      </w:r>
      <w:r w:rsidRPr="00BA097D">
        <w:rPr>
          <w:lang w:val="fr-BE"/>
        </w:rPr>
        <w:t>Benjamin</w:t>
      </w:r>
      <w:r w:rsidR="00E53129" w:rsidRPr="00BA097D">
        <w:rPr>
          <w:lang w:val="fr-BE"/>
        </w:rPr>
        <w:t xml:space="preserve"> (AID), </w:t>
      </w:r>
    </w:p>
    <w:p w14:paraId="3BE898B5" w14:textId="77777777" w:rsidR="00E74601" w:rsidRPr="00BA097D" w:rsidRDefault="00312BB5" w:rsidP="005C307B">
      <w:pPr>
        <w:pStyle w:val="NormalWeb"/>
        <w:numPr>
          <w:ilvl w:val="0"/>
          <w:numId w:val="51"/>
        </w:numPr>
        <w:rPr>
          <w:lang w:val="fr-BE"/>
        </w:rPr>
      </w:pPr>
      <w:r w:rsidRPr="00BA097D">
        <w:rPr>
          <w:lang w:val="fr-BE"/>
        </w:rPr>
        <w:t>Roegiers</w:t>
      </w:r>
      <w:r w:rsidR="00E53129" w:rsidRPr="00BA097D">
        <w:rPr>
          <w:lang w:val="fr-BE"/>
        </w:rPr>
        <w:t xml:space="preserve"> </w:t>
      </w:r>
      <w:r w:rsidRPr="00BA097D">
        <w:rPr>
          <w:lang w:val="fr-BE"/>
        </w:rPr>
        <w:t>Hugo</w:t>
      </w:r>
      <w:r w:rsidR="00F526F3" w:rsidRPr="00BA097D">
        <w:rPr>
          <w:lang w:val="fr-BE"/>
        </w:rPr>
        <w:t xml:space="preserve"> (</w:t>
      </w:r>
      <w:proofErr w:type="spellStart"/>
      <w:r w:rsidR="00F526F3" w:rsidRPr="00BA097D">
        <w:rPr>
          <w:lang w:val="fr-BE"/>
        </w:rPr>
        <w:t>Interfédération</w:t>
      </w:r>
      <w:proofErr w:type="spellEnd"/>
      <w:r w:rsidR="00F526F3" w:rsidRPr="00BA097D">
        <w:rPr>
          <w:lang w:val="fr-BE"/>
        </w:rPr>
        <w:t xml:space="preserve"> des CISP)</w:t>
      </w:r>
      <w:r w:rsidR="00E53129" w:rsidRPr="00BA097D">
        <w:rPr>
          <w:lang w:val="fr-BE"/>
        </w:rPr>
        <w:t xml:space="preserve">, </w:t>
      </w:r>
    </w:p>
    <w:p w14:paraId="5B8542CC" w14:textId="51E6660F" w:rsidR="00446DC1" w:rsidRPr="00BA097D" w:rsidRDefault="00312BB5" w:rsidP="005C307B">
      <w:pPr>
        <w:pStyle w:val="NormalWeb"/>
        <w:numPr>
          <w:ilvl w:val="0"/>
          <w:numId w:val="51"/>
        </w:numPr>
        <w:rPr>
          <w:lang w:val="fr-BE"/>
        </w:rPr>
      </w:pPr>
      <w:r w:rsidRPr="00BA097D">
        <w:rPr>
          <w:lang w:val="fr-BE"/>
        </w:rPr>
        <w:t>Tuczynski</w:t>
      </w:r>
      <w:r w:rsidR="00E53129" w:rsidRPr="00BA097D">
        <w:rPr>
          <w:lang w:val="fr-BE"/>
        </w:rPr>
        <w:t xml:space="preserve"> </w:t>
      </w:r>
      <w:r w:rsidRPr="00BA097D">
        <w:rPr>
          <w:lang w:val="fr-BE"/>
        </w:rPr>
        <w:t>Marie</w:t>
      </w:r>
      <w:r w:rsidR="00FC127E" w:rsidRPr="00BA097D">
        <w:rPr>
          <w:lang w:val="fr-BE"/>
        </w:rPr>
        <w:t xml:space="preserve"> (</w:t>
      </w:r>
      <w:proofErr w:type="spellStart"/>
      <w:r w:rsidR="00FC127E" w:rsidRPr="00BA097D">
        <w:rPr>
          <w:lang w:val="fr-BE"/>
        </w:rPr>
        <w:t>Eweta</w:t>
      </w:r>
      <w:proofErr w:type="spellEnd"/>
      <w:r w:rsidR="00FC127E" w:rsidRPr="00BA097D">
        <w:rPr>
          <w:lang w:val="fr-BE"/>
        </w:rPr>
        <w:t xml:space="preserve"> - Fédération Wallonne des Entreprises de Travail Adapté)</w:t>
      </w:r>
      <w:r w:rsidR="00E53129" w:rsidRPr="00BA097D">
        <w:rPr>
          <w:lang w:val="fr-BE"/>
        </w:rPr>
        <w:t xml:space="preserve">, </w:t>
      </w:r>
    </w:p>
    <w:p w14:paraId="2E477603" w14:textId="3BDA2C6E" w:rsidR="00FC127E" w:rsidRPr="00BA097D" w:rsidRDefault="00312BB5" w:rsidP="005C307B">
      <w:pPr>
        <w:pStyle w:val="NormalWeb"/>
        <w:numPr>
          <w:ilvl w:val="0"/>
          <w:numId w:val="51"/>
        </w:numPr>
        <w:rPr>
          <w:lang w:val="fr-BE"/>
        </w:rPr>
      </w:pPr>
      <w:proofErr w:type="spellStart"/>
      <w:r w:rsidRPr="00BA097D">
        <w:rPr>
          <w:lang w:val="fr-BE"/>
        </w:rPr>
        <w:t>Blondeel</w:t>
      </w:r>
      <w:proofErr w:type="spellEnd"/>
      <w:r w:rsidR="00E53129" w:rsidRPr="00BA097D">
        <w:rPr>
          <w:lang w:val="fr-BE"/>
        </w:rPr>
        <w:t xml:space="preserve"> </w:t>
      </w:r>
      <w:r w:rsidRPr="00BA097D">
        <w:rPr>
          <w:lang w:val="fr-BE"/>
        </w:rPr>
        <w:t>Thomas</w:t>
      </w:r>
      <w:r w:rsidR="00FC127E" w:rsidRPr="00BA097D">
        <w:rPr>
          <w:lang w:val="fr-BE"/>
        </w:rPr>
        <w:t xml:space="preserve"> (</w:t>
      </w:r>
      <w:proofErr w:type="spellStart"/>
      <w:r w:rsidR="00FC127E" w:rsidRPr="00BA097D">
        <w:rPr>
          <w:lang w:val="fr-BE"/>
        </w:rPr>
        <w:t>SmartCoop</w:t>
      </w:r>
      <w:proofErr w:type="spellEnd"/>
      <w:r w:rsidR="00FC127E" w:rsidRPr="00BA097D">
        <w:rPr>
          <w:lang w:val="fr-BE"/>
        </w:rPr>
        <w:t>)</w:t>
      </w:r>
      <w:r w:rsidR="00E53129" w:rsidRPr="00BA097D">
        <w:rPr>
          <w:lang w:val="fr-BE"/>
        </w:rPr>
        <w:t xml:space="preserve">, </w:t>
      </w:r>
    </w:p>
    <w:p w14:paraId="0AB1DC32" w14:textId="77777777" w:rsidR="00FC127E" w:rsidRPr="00BA097D" w:rsidRDefault="00312BB5" w:rsidP="005C307B">
      <w:pPr>
        <w:pStyle w:val="NormalWeb"/>
        <w:numPr>
          <w:ilvl w:val="0"/>
          <w:numId w:val="51"/>
        </w:numPr>
        <w:rPr>
          <w:lang w:val="fr-BE"/>
        </w:rPr>
      </w:pPr>
      <w:r w:rsidRPr="00BA097D">
        <w:rPr>
          <w:lang w:val="fr-BE"/>
        </w:rPr>
        <w:t>Cardon</w:t>
      </w:r>
      <w:r w:rsidR="00E53129" w:rsidRPr="00BA097D">
        <w:rPr>
          <w:lang w:val="fr-BE"/>
        </w:rPr>
        <w:t xml:space="preserve"> </w:t>
      </w:r>
      <w:r w:rsidRPr="00BA097D">
        <w:rPr>
          <w:lang w:val="fr-BE"/>
        </w:rPr>
        <w:t>Patricia</w:t>
      </w:r>
      <w:r w:rsidR="00E74601" w:rsidRPr="00BA097D">
        <w:rPr>
          <w:lang w:val="fr-BE"/>
        </w:rPr>
        <w:t xml:space="preserve"> (</w:t>
      </w:r>
      <w:proofErr w:type="spellStart"/>
      <w:r w:rsidR="00E74601" w:rsidRPr="00BA097D">
        <w:rPr>
          <w:lang w:val="fr-BE"/>
        </w:rPr>
        <w:t>Crédal</w:t>
      </w:r>
      <w:proofErr w:type="spellEnd"/>
      <w:r w:rsidR="00E74601" w:rsidRPr="00BA097D">
        <w:rPr>
          <w:lang w:val="fr-BE"/>
        </w:rPr>
        <w:t>)</w:t>
      </w:r>
      <w:r w:rsidR="00E53129" w:rsidRPr="00BA097D">
        <w:rPr>
          <w:lang w:val="fr-BE"/>
        </w:rPr>
        <w:t xml:space="preserve">, </w:t>
      </w:r>
    </w:p>
    <w:p w14:paraId="4BFDB54A" w14:textId="77777777" w:rsidR="00FC127E" w:rsidRPr="00BA097D" w:rsidRDefault="00312BB5" w:rsidP="005C307B">
      <w:pPr>
        <w:pStyle w:val="NormalWeb"/>
        <w:numPr>
          <w:ilvl w:val="0"/>
          <w:numId w:val="51"/>
        </w:numPr>
        <w:rPr>
          <w:lang w:val="fr-BE"/>
        </w:rPr>
      </w:pPr>
      <w:proofErr w:type="spellStart"/>
      <w:r w:rsidRPr="00BA097D">
        <w:rPr>
          <w:lang w:val="fr-BE"/>
        </w:rPr>
        <w:t>Frébutte</w:t>
      </w:r>
      <w:proofErr w:type="spellEnd"/>
      <w:r w:rsidR="00E53129" w:rsidRPr="00BA097D">
        <w:rPr>
          <w:lang w:val="fr-BE"/>
        </w:rPr>
        <w:t xml:space="preserve"> </w:t>
      </w:r>
      <w:r w:rsidRPr="00BA097D">
        <w:rPr>
          <w:lang w:val="fr-BE"/>
        </w:rPr>
        <w:t>Frédérique</w:t>
      </w:r>
      <w:r w:rsidR="00E74601" w:rsidRPr="00BA097D">
        <w:rPr>
          <w:lang w:val="fr-BE"/>
        </w:rPr>
        <w:t xml:space="preserve"> (La Boîte à Tout)</w:t>
      </w:r>
      <w:r w:rsidR="00E53129" w:rsidRPr="00BA097D">
        <w:rPr>
          <w:lang w:val="fr-BE"/>
        </w:rPr>
        <w:t xml:space="preserve">, </w:t>
      </w:r>
    </w:p>
    <w:p w14:paraId="35F1C35C" w14:textId="77777777" w:rsidR="00FC127E" w:rsidRPr="00BA097D" w:rsidRDefault="00312BB5" w:rsidP="005C307B">
      <w:pPr>
        <w:pStyle w:val="NormalWeb"/>
        <w:numPr>
          <w:ilvl w:val="0"/>
          <w:numId w:val="51"/>
        </w:numPr>
        <w:rPr>
          <w:lang w:val="fr-BE"/>
        </w:rPr>
      </w:pPr>
      <w:r w:rsidRPr="00BA097D">
        <w:rPr>
          <w:lang w:val="fr-BE"/>
        </w:rPr>
        <w:t>Hick</w:t>
      </w:r>
      <w:r w:rsidR="00E53129" w:rsidRPr="00BA097D">
        <w:rPr>
          <w:lang w:val="fr-BE"/>
        </w:rPr>
        <w:t xml:space="preserve"> </w:t>
      </w:r>
      <w:r w:rsidRPr="00BA097D">
        <w:rPr>
          <w:lang w:val="fr-BE"/>
        </w:rPr>
        <w:t>Simon</w:t>
      </w:r>
      <w:r w:rsidR="009973BA" w:rsidRPr="00BA097D">
        <w:rPr>
          <w:lang w:val="fr-BE"/>
        </w:rPr>
        <w:t xml:space="preserve"> (</w:t>
      </w:r>
      <w:proofErr w:type="spellStart"/>
      <w:r w:rsidR="009973BA" w:rsidRPr="00BA097D">
        <w:rPr>
          <w:lang w:val="fr-BE"/>
        </w:rPr>
        <w:t>CoopITEasy</w:t>
      </w:r>
      <w:proofErr w:type="spellEnd"/>
      <w:r w:rsidR="009973BA" w:rsidRPr="00BA097D">
        <w:rPr>
          <w:lang w:val="fr-BE"/>
        </w:rPr>
        <w:t>)</w:t>
      </w:r>
      <w:r w:rsidR="00FB2A25" w:rsidRPr="00BA097D">
        <w:rPr>
          <w:lang w:val="fr-BE"/>
        </w:rPr>
        <w:t xml:space="preserve">, </w:t>
      </w:r>
    </w:p>
    <w:p w14:paraId="3A2CEBA1" w14:textId="77777777" w:rsidR="00FC127E" w:rsidRPr="00BA097D" w:rsidRDefault="00FB2A25" w:rsidP="005C307B">
      <w:pPr>
        <w:pStyle w:val="NormalWeb"/>
        <w:numPr>
          <w:ilvl w:val="0"/>
          <w:numId w:val="51"/>
        </w:numPr>
        <w:rPr>
          <w:lang w:val="fr-BE"/>
        </w:rPr>
      </w:pPr>
      <w:r w:rsidRPr="00BA097D">
        <w:rPr>
          <w:lang w:val="fr-BE"/>
        </w:rPr>
        <w:t>Meyer Sandrine</w:t>
      </w:r>
      <w:r w:rsidR="00916185" w:rsidRPr="00BA097D">
        <w:rPr>
          <w:lang w:val="fr-BE"/>
        </w:rPr>
        <w:t xml:space="preserve"> (ULB)</w:t>
      </w:r>
      <w:r w:rsidRPr="00BA097D">
        <w:rPr>
          <w:lang w:val="fr-BE"/>
        </w:rPr>
        <w:t xml:space="preserve">, </w:t>
      </w:r>
    </w:p>
    <w:p w14:paraId="1E09387A" w14:textId="77777777" w:rsidR="00FC127E" w:rsidRPr="00BA097D" w:rsidRDefault="00FB2A25" w:rsidP="005C307B">
      <w:pPr>
        <w:pStyle w:val="NormalWeb"/>
        <w:numPr>
          <w:ilvl w:val="0"/>
          <w:numId w:val="51"/>
        </w:numPr>
        <w:rPr>
          <w:lang w:val="fr-BE"/>
        </w:rPr>
      </w:pPr>
      <w:r w:rsidRPr="00BA097D">
        <w:rPr>
          <w:lang w:val="fr-BE"/>
        </w:rPr>
        <w:t>Godfroid Cécile (</w:t>
      </w:r>
      <w:proofErr w:type="spellStart"/>
      <w:r w:rsidRPr="00BA097D">
        <w:rPr>
          <w:lang w:val="fr-BE"/>
        </w:rPr>
        <w:t>UMons</w:t>
      </w:r>
      <w:proofErr w:type="spellEnd"/>
      <w:r w:rsidRPr="00BA097D">
        <w:rPr>
          <w:lang w:val="fr-BE"/>
        </w:rPr>
        <w:t xml:space="preserve">), </w:t>
      </w:r>
    </w:p>
    <w:p w14:paraId="3E067F75" w14:textId="77777777" w:rsidR="00FC127E" w:rsidRPr="00BA097D" w:rsidRDefault="00FB2A25" w:rsidP="005C307B">
      <w:pPr>
        <w:pStyle w:val="NormalWeb"/>
        <w:numPr>
          <w:ilvl w:val="0"/>
          <w:numId w:val="51"/>
        </w:numPr>
        <w:rPr>
          <w:lang w:val="fr-BE"/>
        </w:rPr>
      </w:pPr>
      <w:r w:rsidRPr="00BA097D">
        <w:rPr>
          <w:lang w:val="fr-BE"/>
        </w:rPr>
        <w:t>Dethier Fanny (</w:t>
      </w:r>
      <w:proofErr w:type="spellStart"/>
      <w:r w:rsidRPr="00BA097D">
        <w:rPr>
          <w:lang w:val="fr-BE"/>
        </w:rPr>
        <w:t>ULiège</w:t>
      </w:r>
      <w:proofErr w:type="spellEnd"/>
      <w:r w:rsidRPr="00BA097D">
        <w:rPr>
          <w:lang w:val="fr-BE"/>
        </w:rPr>
        <w:t xml:space="preserve">), </w:t>
      </w:r>
    </w:p>
    <w:p w14:paraId="378F3283" w14:textId="77777777" w:rsidR="00FC127E" w:rsidRPr="00BA097D" w:rsidRDefault="00FB2A25" w:rsidP="005C307B">
      <w:pPr>
        <w:pStyle w:val="NormalWeb"/>
        <w:numPr>
          <w:ilvl w:val="0"/>
          <w:numId w:val="51"/>
        </w:numPr>
        <w:rPr>
          <w:lang w:val="fr-BE"/>
        </w:rPr>
      </w:pPr>
      <w:r w:rsidRPr="00BA097D">
        <w:rPr>
          <w:lang w:val="fr-BE"/>
        </w:rPr>
        <w:t>Ruiz Rivera María, Sureau Solène</w:t>
      </w:r>
      <w:r w:rsidR="00916185" w:rsidRPr="00BA097D">
        <w:rPr>
          <w:lang w:val="fr-BE"/>
        </w:rPr>
        <w:t xml:space="preserve"> (ULB)</w:t>
      </w:r>
      <w:r w:rsidRPr="00BA097D">
        <w:rPr>
          <w:lang w:val="fr-BE"/>
        </w:rPr>
        <w:t xml:space="preserve">, </w:t>
      </w:r>
    </w:p>
    <w:p w14:paraId="6CD4E685" w14:textId="77777777" w:rsidR="00FC127E" w:rsidRPr="00BA097D" w:rsidRDefault="00FB2A25" w:rsidP="005C307B">
      <w:pPr>
        <w:pStyle w:val="NormalWeb"/>
        <w:numPr>
          <w:ilvl w:val="0"/>
          <w:numId w:val="51"/>
        </w:numPr>
        <w:rPr>
          <w:lang w:val="fr-BE"/>
        </w:rPr>
      </w:pPr>
      <w:proofErr w:type="spellStart"/>
      <w:r w:rsidRPr="00BA097D">
        <w:rPr>
          <w:lang w:val="fr-BE"/>
        </w:rPr>
        <w:t>Muylaert</w:t>
      </w:r>
      <w:proofErr w:type="spellEnd"/>
      <w:r w:rsidRPr="00BA097D">
        <w:rPr>
          <w:lang w:val="fr-BE"/>
        </w:rPr>
        <w:t xml:space="preserve"> Coralie (</w:t>
      </w:r>
      <w:proofErr w:type="spellStart"/>
      <w:r w:rsidRPr="00BA097D">
        <w:rPr>
          <w:lang w:val="fr-BE"/>
        </w:rPr>
        <w:t>UMons</w:t>
      </w:r>
      <w:proofErr w:type="spellEnd"/>
      <w:r w:rsidRPr="00BA097D">
        <w:rPr>
          <w:lang w:val="fr-BE"/>
        </w:rPr>
        <w:t xml:space="preserve">), </w:t>
      </w:r>
    </w:p>
    <w:p w14:paraId="11BE4A62" w14:textId="77777777" w:rsidR="00FC127E" w:rsidRPr="00BA097D" w:rsidRDefault="00FB2A25" w:rsidP="005C307B">
      <w:pPr>
        <w:pStyle w:val="NormalWeb"/>
        <w:numPr>
          <w:ilvl w:val="0"/>
          <w:numId w:val="51"/>
        </w:numPr>
        <w:rPr>
          <w:lang w:val="fr-BE"/>
        </w:rPr>
      </w:pPr>
      <w:r w:rsidRPr="00BA097D">
        <w:rPr>
          <w:lang w:val="fr-BE"/>
        </w:rPr>
        <w:t>Dandoy Margaux (</w:t>
      </w:r>
      <w:proofErr w:type="spellStart"/>
      <w:r w:rsidRPr="00BA097D">
        <w:rPr>
          <w:lang w:val="fr-BE"/>
        </w:rPr>
        <w:t>ULiège</w:t>
      </w:r>
      <w:proofErr w:type="spellEnd"/>
      <w:r w:rsidRPr="00BA097D">
        <w:rPr>
          <w:lang w:val="fr-BE"/>
        </w:rPr>
        <w:t xml:space="preserve">), </w:t>
      </w:r>
    </w:p>
    <w:p w14:paraId="02A5C147" w14:textId="77777777" w:rsidR="00336EDB" w:rsidRPr="00BA097D" w:rsidRDefault="00FB2A25" w:rsidP="005C307B">
      <w:pPr>
        <w:pStyle w:val="NormalWeb"/>
        <w:numPr>
          <w:ilvl w:val="0"/>
          <w:numId w:val="51"/>
        </w:numPr>
        <w:rPr>
          <w:lang w:val="fr-BE"/>
        </w:rPr>
      </w:pPr>
      <w:r w:rsidRPr="00BA097D">
        <w:rPr>
          <w:lang w:val="fr-BE"/>
        </w:rPr>
        <w:t>Moreau Charlotte</w:t>
      </w:r>
      <w:r w:rsidR="00916185" w:rsidRPr="00BA097D">
        <w:rPr>
          <w:lang w:val="fr-BE"/>
        </w:rPr>
        <w:t xml:space="preserve"> (</w:t>
      </w:r>
      <w:proofErr w:type="spellStart"/>
      <w:r w:rsidR="00916185" w:rsidRPr="00BA097D">
        <w:rPr>
          <w:lang w:val="fr-BE"/>
        </w:rPr>
        <w:t>ULiège</w:t>
      </w:r>
      <w:proofErr w:type="spellEnd"/>
      <w:r w:rsidR="00916185" w:rsidRPr="00BA097D">
        <w:rPr>
          <w:lang w:val="fr-BE"/>
        </w:rPr>
        <w:t>)</w:t>
      </w:r>
    </w:p>
    <w:p w14:paraId="04F558F9" w14:textId="0DA6ED7E" w:rsidR="00AE37B1" w:rsidRPr="00BA097D" w:rsidRDefault="00336EDB" w:rsidP="005C307B">
      <w:pPr>
        <w:pStyle w:val="NormalWeb"/>
        <w:numPr>
          <w:ilvl w:val="0"/>
          <w:numId w:val="51"/>
        </w:numPr>
        <w:rPr>
          <w:rStyle w:val="lev"/>
          <w:rFonts w:ascii="Helvetica Neue Light" w:hAnsi="Helvetica Neue Light"/>
          <w:b w:val="0"/>
          <w:bCs w:val="0"/>
          <w:smallCaps w:val="0"/>
          <w:lang w:val="fr-BE"/>
        </w:rPr>
      </w:pPr>
      <w:r w:rsidRPr="00BA097D">
        <w:rPr>
          <w:lang w:val="fr-BE"/>
        </w:rPr>
        <w:t>Neyrinck</w:t>
      </w:r>
      <w:r w:rsidR="00DB3086" w:rsidRPr="00BA097D">
        <w:rPr>
          <w:lang w:val="fr-BE"/>
        </w:rPr>
        <w:t xml:space="preserve"> </w:t>
      </w:r>
      <w:r w:rsidR="00AE37B1" w:rsidRPr="00BA097D">
        <w:rPr>
          <w:lang w:val="fr-BE"/>
        </w:rPr>
        <w:t xml:space="preserve">William – </w:t>
      </w:r>
      <w:proofErr w:type="spellStart"/>
      <w:r w:rsidR="00AE37B1" w:rsidRPr="00BA097D">
        <w:rPr>
          <w:lang w:val="fr-BE"/>
        </w:rPr>
        <w:t>iES</w:t>
      </w:r>
      <w:proofErr w:type="spellEnd"/>
    </w:p>
    <w:p w14:paraId="21D6BB74" w14:textId="77777777" w:rsidR="009F0353" w:rsidRPr="00BA097D" w:rsidRDefault="009F0353" w:rsidP="005C307B">
      <w:pPr>
        <w:pStyle w:val="NormalWeb"/>
        <w:rPr>
          <w:rStyle w:val="lev"/>
          <w:lang w:val="fr-BE"/>
        </w:rPr>
        <w:sectPr w:rsidR="009F0353" w:rsidRPr="00BA097D" w:rsidSect="009F0353">
          <w:type w:val="continuous"/>
          <w:pgSz w:w="11900" w:h="16840"/>
          <w:pgMar w:top="1417" w:right="1417" w:bottom="1417" w:left="1417" w:header="708" w:footer="708" w:gutter="0"/>
          <w:cols w:num="2" w:space="708"/>
          <w:docGrid w:linePitch="360"/>
        </w:sectPr>
      </w:pPr>
    </w:p>
    <w:p w14:paraId="464CC158" w14:textId="4411406D" w:rsidR="00DB3086" w:rsidRPr="00BA097D" w:rsidRDefault="00217A0D" w:rsidP="005C307B">
      <w:pPr>
        <w:pStyle w:val="NormalWeb"/>
        <w:rPr>
          <w:lang w:val="fr-BE"/>
        </w:rPr>
      </w:pPr>
      <w:r w:rsidRPr="00BA097D">
        <w:rPr>
          <w:rStyle w:val="lev"/>
          <w:lang w:val="fr-BE"/>
        </w:rPr>
        <w:t>Excusés</w:t>
      </w:r>
      <w:r w:rsidR="00097CD5" w:rsidRPr="00BA097D">
        <w:rPr>
          <w:rStyle w:val="lev"/>
          <w:lang w:val="fr-BE"/>
        </w:rPr>
        <w:t xml:space="preserve"> : </w:t>
      </w:r>
      <w:proofErr w:type="spellStart"/>
      <w:r w:rsidR="00DB3086" w:rsidRPr="00BA097D">
        <w:rPr>
          <w:lang w:val="fr-BE"/>
        </w:rPr>
        <w:t>Enderlé</w:t>
      </w:r>
      <w:proofErr w:type="spellEnd"/>
      <w:r w:rsidR="009F0353" w:rsidRPr="00BA097D">
        <w:rPr>
          <w:lang w:val="fr-BE"/>
        </w:rPr>
        <w:t xml:space="preserve"> </w:t>
      </w:r>
      <w:r w:rsidR="00DB3086" w:rsidRPr="00BA097D">
        <w:rPr>
          <w:lang w:val="fr-BE"/>
        </w:rPr>
        <w:t>Valérie</w:t>
      </w:r>
      <w:r w:rsidR="009F0353" w:rsidRPr="00BA097D">
        <w:rPr>
          <w:lang w:val="fr-BE"/>
        </w:rPr>
        <w:t xml:space="preserve"> (</w:t>
      </w:r>
      <w:proofErr w:type="spellStart"/>
      <w:r w:rsidR="009F0353" w:rsidRPr="00BA097D">
        <w:rPr>
          <w:lang w:val="fr-BE"/>
        </w:rPr>
        <w:t>Cobea</w:t>
      </w:r>
      <w:proofErr w:type="spellEnd"/>
      <w:r w:rsidR="009F0353" w:rsidRPr="00BA097D">
        <w:rPr>
          <w:lang w:val="fr-BE"/>
        </w:rPr>
        <w:t xml:space="preserve">), </w:t>
      </w:r>
      <w:r w:rsidR="00DB3086" w:rsidRPr="00BA097D">
        <w:rPr>
          <w:lang w:val="fr-BE"/>
        </w:rPr>
        <w:t>Jadin</w:t>
      </w:r>
      <w:r w:rsidR="006F290A" w:rsidRPr="00BA097D">
        <w:rPr>
          <w:lang w:val="fr-BE"/>
        </w:rPr>
        <w:t xml:space="preserve"> </w:t>
      </w:r>
      <w:r w:rsidR="00DB3086" w:rsidRPr="00BA097D">
        <w:rPr>
          <w:lang w:val="fr-BE"/>
        </w:rPr>
        <w:t>Guillaume</w:t>
      </w:r>
      <w:r w:rsidR="006F290A" w:rsidRPr="00BA097D">
        <w:rPr>
          <w:lang w:val="fr-BE"/>
        </w:rPr>
        <w:t xml:space="preserve"> (</w:t>
      </w:r>
      <w:proofErr w:type="spellStart"/>
      <w:r w:rsidR="006F290A" w:rsidRPr="00BA097D">
        <w:rPr>
          <w:lang w:val="fr-BE"/>
        </w:rPr>
        <w:t>Financité</w:t>
      </w:r>
      <w:proofErr w:type="spellEnd"/>
      <w:r w:rsidR="006F290A" w:rsidRPr="00BA097D">
        <w:rPr>
          <w:lang w:val="fr-BE"/>
        </w:rPr>
        <w:t xml:space="preserve"> ASBL), </w:t>
      </w:r>
      <w:r w:rsidR="00DB3086" w:rsidRPr="00BA097D">
        <w:rPr>
          <w:lang w:val="fr-BE"/>
        </w:rPr>
        <w:t>Pletschette</w:t>
      </w:r>
      <w:r w:rsidR="006F290A" w:rsidRPr="00BA097D">
        <w:rPr>
          <w:lang w:val="fr-BE"/>
        </w:rPr>
        <w:t xml:space="preserve"> </w:t>
      </w:r>
      <w:r w:rsidR="00DB3086" w:rsidRPr="00BA097D">
        <w:rPr>
          <w:lang w:val="fr-BE"/>
        </w:rPr>
        <w:t>Orville</w:t>
      </w:r>
      <w:r w:rsidR="006F290A" w:rsidRPr="00BA097D">
        <w:rPr>
          <w:lang w:val="fr-BE"/>
        </w:rPr>
        <w:t xml:space="preserve"> (</w:t>
      </w:r>
      <w:r w:rsidR="00097CD5" w:rsidRPr="00BA097D">
        <w:rPr>
          <w:lang w:val="fr-BE"/>
        </w:rPr>
        <w:t xml:space="preserve">APMC-Smart), </w:t>
      </w:r>
      <w:r w:rsidR="00DB3086" w:rsidRPr="00BA097D">
        <w:rPr>
          <w:lang w:val="fr-BE"/>
        </w:rPr>
        <w:t>Niechcicki</w:t>
      </w:r>
      <w:r w:rsidR="00097CD5" w:rsidRPr="00BA097D">
        <w:rPr>
          <w:lang w:val="fr-BE"/>
        </w:rPr>
        <w:t xml:space="preserve"> </w:t>
      </w:r>
      <w:r w:rsidR="00DB3086" w:rsidRPr="00BA097D">
        <w:rPr>
          <w:lang w:val="fr-BE"/>
        </w:rPr>
        <w:t>Anna</w:t>
      </w:r>
      <w:r w:rsidR="00097CD5" w:rsidRPr="00BA097D">
        <w:rPr>
          <w:lang w:val="fr-BE"/>
        </w:rPr>
        <w:t xml:space="preserve"> (CLEF), </w:t>
      </w:r>
      <w:r w:rsidR="00DB3086" w:rsidRPr="00BA097D">
        <w:rPr>
          <w:lang w:val="fr-BE"/>
        </w:rPr>
        <w:t>Menil</w:t>
      </w:r>
      <w:r w:rsidR="00097CD5" w:rsidRPr="00BA097D">
        <w:rPr>
          <w:lang w:val="fr-BE"/>
        </w:rPr>
        <w:t xml:space="preserve"> </w:t>
      </w:r>
      <w:r w:rsidR="00DB3086" w:rsidRPr="00BA097D">
        <w:rPr>
          <w:lang w:val="fr-BE"/>
        </w:rPr>
        <w:t>Clémentine</w:t>
      </w:r>
      <w:r w:rsidR="00097CD5" w:rsidRPr="00BA097D">
        <w:rPr>
          <w:lang w:val="fr-BE"/>
        </w:rPr>
        <w:t xml:space="preserve"> (AID Val de </w:t>
      </w:r>
      <w:proofErr w:type="spellStart"/>
      <w:r w:rsidR="00097CD5" w:rsidRPr="00BA097D">
        <w:rPr>
          <w:lang w:val="fr-BE"/>
        </w:rPr>
        <w:t>Senne</w:t>
      </w:r>
      <w:proofErr w:type="spellEnd"/>
      <w:r w:rsidR="00097CD5" w:rsidRPr="00BA097D">
        <w:rPr>
          <w:lang w:val="fr-BE"/>
        </w:rPr>
        <w:t xml:space="preserve"> </w:t>
      </w:r>
      <w:proofErr w:type="spellStart"/>
      <w:r w:rsidR="00DB3086" w:rsidRPr="00BA097D">
        <w:rPr>
          <w:lang w:val="fr-BE"/>
        </w:rPr>
        <w:t>Helleputte</w:t>
      </w:r>
      <w:proofErr w:type="spellEnd"/>
      <w:r w:rsidR="00DB3086" w:rsidRPr="00BA097D">
        <w:rPr>
          <w:lang w:val="fr-BE"/>
        </w:rPr>
        <w:t xml:space="preserve"> Coralie</w:t>
      </w:r>
      <w:r w:rsidR="00097CD5" w:rsidRPr="00BA097D">
        <w:rPr>
          <w:lang w:val="fr-BE"/>
        </w:rPr>
        <w:t xml:space="preserve"> (</w:t>
      </w:r>
      <w:proofErr w:type="spellStart"/>
      <w:r w:rsidR="00097CD5" w:rsidRPr="00BA097D">
        <w:rPr>
          <w:lang w:val="fr-BE"/>
        </w:rPr>
        <w:t>UCLouvain</w:t>
      </w:r>
      <w:proofErr w:type="spellEnd"/>
      <w:r w:rsidR="00097CD5" w:rsidRPr="00BA097D">
        <w:rPr>
          <w:lang w:val="fr-BE"/>
        </w:rPr>
        <w:t>)</w:t>
      </w:r>
      <w:r w:rsidR="008E1FA9" w:rsidRPr="00BA097D">
        <w:rPr>
          <w:lang w:val="fr-BE"/>
        </w:rPr>
        <w:t xml:space="preserve">, </w:t>
      </w:r>
      <w:r w:rsidR="00CE33DF" w:rsidRPr="00BA097D">
        <w:rPr>
          <w:lang w:val="fr-BE"/>
        </w:rPr>
        <w:t>Annicchiarico Gabriele (COOPCITY)</w:t>
      </w:r>
    </w:p>
    <w:bookmarkStart w:id="0" w:name="_Toc224804894" w:displacedByCustomXml="next"/>
    <w:sdt>
      <w:sdtPr>
        <w:rPr>
          <w:rFonts w:ascii="Helvetica Neue" w:hAnsi="Helvetica Neue"/>
          <w:b w:val="0"/>
          <w:bCs w:val="0"/>
          <w:sz w:val="22"/>
          <w:szCs w:val="22"/>
          <w:lang w:val="fr-FR"/>
        </w:rPr>
        <w:id w:val="1603063116"/>
        <w:docPartObj>
          <w:docPartGallery w:val="Table of Contents"/>
          <w:docPartUnique/>
        </w:docPartObj>
      </w:sdtPr>
      <w:sdtContent>
        <w:p w14:paraId="2ABB8E69" w14:textId="614BB0B1" w:rsidR="007403FD" w:rsidRPr="00BA097D" w:rsidRDefault="007403FD" w:rsidP="00A63A37">
          <w:pPr>
            <w:pStyle w:val="Titre1"/>
            <w:rPr>
              <w:rStyle w:val="Titre1Car"/>
              <w:b/>
              <w:bCs/>
              <w:shd w:val="clear" w:color="auto" w:fill="auto"/>
            </w:rPr>
          </w:pPr>
          <w:r w:rsidRPr="00BA097D">
            <w:rPr>
              <w:rStyle w:val="Titre1Car"/>
              <w:b/>
              <w:bCs/>
              <w:shd w:val="clear" w:color="auto" w:fill="auto"/>
            </w:rPr>
            <w:t>Table des matières</w:t>
          </w:r>
          <w:bookmarkEnd w:id="0"/>
        </w:p>
        <w:p w14:paraId="349C7474" w14:textId="592574C0" w:rsidR="000D63D4" w:rsidRDefault="00E234B9">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r w:rsidRPr="00BA097D">
            <w:rPr>
              <w:lang w:val="fr-BE"/>
            </w:rPr>
            <w:fldChar w:fldCharType="begin"/>
          </w:r>
          <w:r w:rsidRPr="00BA097D">
            <w:rPr>
              <w:lang w:val="fr-BE"/>
            </w:rPr>
            <w:instrText xml:space="preserve"> TOC \o "1-2" \h \z \u </w:instrText>
          </w:r>
          <w:r w:rsidRPr="00BA097D">
            <w:rPr>
              <w:lang w:val="fr-BE"/>
            </w:rPr>
            <w:fldChar w:fldCharType="separate"/>
          </w:r>
          <w:hyperlink w:anchor="_Toc224804894" w:history="1">
            <w:r w:rsidR="000D63D4" w:rsidRPr="00202FC0">
              <w:rPr>
                <w:rStyle w:val="Lienhypertexte"/>
                <w:noProof/>
              </w:rPr>
              <w:t>Table des matières</w:t>
            </w:r>
            <w:r w:rsidR="000D63D4">
              <w:rPr>
                <w:noProof/>
                <w:webHidden/>
              </w:rPr>
              <w:tab/>
            </w:r>
            <w:r w:rsidR="000D63D4">
              <w:rPr>
                <w:noProof/>
                <w:webHidden/>
              </w:rPr>
              <w:fldChar w:fldCharType="begin"/>
            </w:r>
            <w:r w:rsidR="000D63D4">
              <w:rPr>
                <w:noProof/>
                <w:webHidden/>
              </w:rPr>
              <w:instrText xml:space="preserve"> PAGEREF _Toc224804894 \h </w:instrText>
            </w:r>
            <w:r w:rsidR="000D63D4">
              <w:rPr>
                <w:noProof/>
                <w:webHidden/>
              </w:rPr>
            </w:r>
            <w:r w:rsidR="000D63D4">
              <w:rPr>
                <w:noProof/>
                <w:webHidden/>
              </w:rPr>
              <w:fldChar w:fldCharType="separate"/>
            </w:r>
            <w:r w:rsidR="000D63D4">
              <w:rPr>
                <w:noProof/>
                <w:webHidden/>
              </w:rPr>
              <w:t>1</w:t>
            </w:r>
            <w:r w:rsidR="000D63D4">
              <w:rPr>
                <w:noProof/>
                <w:webHidden/>
              </w:rPr>
              <w:fldChar w:fldCharType="end"/>
            </w:r>
          </w:hyperlink>
        </w:p>
        <w:p w14:paraId="712C53EA" w14:textId="57AECC1D"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895" w:history="1">
            <w:r w:rsidRPr="00202FC0">
              <w:rPr>
                <w:rStyle w:val="Lienhypertexte"/>
                <w:noProof/>
              </w:rPr>
              <w:t>Préambule</w:t>
            </w:r>
            <w:r>
              <w:rPr>
                <w:noProof/>
                <w:webHidden/>
              </w:rPr>
              <w:tab/>
            </w:r>
            <w:r>
              <w:rPr>
                <w:noProof/>
                <w:webHidden/>
              </w:rPr>
              <w:fldChar w:fldCharType="begin"/>
            </w:r>
            <w:r>
              <w:rPr>
                <w:noProof/>
                <w:webHidden/>
              </w:rPr>
              <w:instrText xml:space="preserve"> PAGEREF _Toc224804895 \h </w:instrText>
            </w:r>
            <w:r>
              <w:rPr>
                <w:noProof/>
                <w:webHidden/>
              </w:rPr>
            </w:r>
            <w:r>
              <w:rPr>
                <w:noProof/>
                <w:webHidden/>
              </w:rPr>
              <w:fldChar w:fldCharType="separate"/>
            </w:r>
            <w:r>
              <w:rPr>
                <w:noProof/>
                <w:webHidden/>
              </w:rPr>
              <w:t>3</w:t>
            </w:r>
            <w:r>
              <w:rPr>
                <w:noProof/>
                <w:webHidden/>
              </w:rPr>
              <w:fldChar w:fldCharType="end"/>
            </w:r>
          </w:hyperlink>
        </w:p>
        <w:p w14:paraId="4C9C26AD" w14:textId="1769C17F"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896" w:history="1">
            <w:r w:rsidRPr="00202FC0">
              <w:rPr>
                <w:rStyle w:val="Lienhypertexte"/>
                <w:noProof/>
              </w:rPr>
              <w:t>Accueil et objectif</w:t>
            </w:r>
            <w:r>
              <w:rPr>
                <w:noProof/>
                <w:webHidden/>
              </w:rPr>
              <w:tab/>
            </w:r>
            <w:r>
              <w:rPr>
                <w:noProof/>
                <w:webHidden/>
              </w:rPr>
              <w:fldChar w:fldCharType="begin"/>
            </w:r>
            <w:r>
              <w:rPr>
                <w:noProof/>
                <w:webHidden/>
              </w:rPr>
              <w:instrText xml:space="preserve"> PAGEREF _Toc224804896 \h </w:instrText>
            </w:r>
            <w:r>
              <w:rPr>
                <w:noProof/>
                <w:webHidden/>
              </w:rPr>
            </w:r>
            <w:r>
              <w:rPr>
                <w:noProof/>
                <w:webHidden/>
              </w:rPr>
              <w:fldChar w:fldCharType="separate"/>
            </w:r>
            <w:r>
              <w:rPr>
                <w:noProof/>
                <w:webHidden/>
              </w:rPr>
              <w:t>5</w:t>
            </w:r>
            <w:r>
              <w:rPr>
                <w:noProof/>
                <w:webHidden/>
              </w:rPr>
              <w:fldChar w:fldCharType="end"/>
            </w:r>
          </w:hyperlink>
        </w:p>
        <w:p w14:paraId="1D849FA1" w14:textId="22A4B1AC"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897" w:history="1">
            <w:r w:rsidRPr="00202FC0">
              <w:rPr>
                <w:rStyle w:val="Lienhypertexte"/>
                <w:noProof/>
              </w:rPr>
              <w:t>Phase 1 : Emergence des besoins ES</w:t>
            </w:r>
            <w:r>
              <w:rPr>
                <w:noProof/>
                <w:webHidden/>
              </w:rPr>
              <w:tab/>
            </w:r>
            <w:r>
              <w:rPr>
                <w:noProof/>
                <w:webHidden/>
              </w:rPr>
              <w:fldChar w:fldCharType="begin"/>
            </w:r>
            <w:r>
              <w:rPr>
                <w:noProof/>
                <w:webHidden/>
              </w:rPr>
              <w:instrText xml:space="preserve"> PAGEREF _Toc224804897 \h </w:instrText>
            </w:r>
            <w:r>
              <w:rPr>
                <w:noProof/>
                <w:webHidden/>
              </w:rPr>
            </w:r>
            <w:r>
              <w:rPr>
                <w:noProof/>
                <w:webHidden/>
              </w:rPr>
              <w:fldChar w:fldCharType="separate"/>
            </w:r>
            <w:r>
              <w:rPr>
                <w:noProof/>
                <w:webHidden/>
              </w:rPr>
              <w:t>5</w:t>
            </w:r>
            <w:r>
              <w:rPr>
                <w:noProof/>
                <w:webHidden/>
              </w:rPr>
              <w:fldChar w:fldCharType="end"/>
            </w:r>
          </w:hyperlink>
        </w:p>
        <w:p w14:paraId="03ECA2BB" w14:textId="084E4F56"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898" w:history="1">
            <w:r w:rsidRPr="00202FC0">
              <w:rPr>
                <w:rStyle w:val="Lienhypertexte"/>
                <w:noProof/>
              </w:rPr>
              <w:t>Phase 2 : Discussions en tables rondes</w:t>
            </w:r>
            <w:r>
              <w:rPr>
                <w:noProof/>
                <w:webHidden/>
              </w:rPr>
              <w:tab/>
            </w:r>
            <w:r>
              <w:rPr>
                <w:noProof/>
                <w:webHidden/>
              </w:rPr>
              <w:fldChar w:fldCharType="begin"/>
            </w:r>
            <w:r>
              <w:rPr>
                <w:noProof/>
                <w:webHidden/>
              </w:rPr>
              <w:instrText xml:space="preserve"> PAGEREF _Toc224804898 \h </w:instrText>
            </w:r>
            <w:r>
              <w:rPr>
                <w:noProof/>
                <w:webHidden/>
              </w:rPr>
            </w:r>
            <w:r>
              <w:rPr>
                <w:noProof/>
                <w:webHidden/>
              </w:rPr>
              <w:fldChar w:fldCharType="separate"/>
            </w:r>
            <w:r>
              <w:rPr>
                <w:noProof/>
                <w:webHidden/>
              </w:rPr>
              <w:t>10</w:t>
            </w:r>
            <w:r>
              <w:rPr>
                <w:noProof/>
                <w:webHidden/>
              </w:rPr>
              <w:fldChar w:fldCharType="end"/>
            </w:r>
          </w:hyperlink>
        </w:p>
        <w:p w14:paraId="282B9F1A" w14:textId="043C83E7"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899" w:history="1">
            <w:r w:rsidRPr="00202FC0">
              <w:rPr>
                <w:rStyle w:val="Lienhypertexte"/>
                <w:noProof/>
              </w:rPr>
              <w:t>Table ronde Sujet 1 – Modèle économique de l’ES</w:t>
            </w:r>
            <w:r>
              <w:rPr>
                <w:noProof/>
                <w:webHidden/>
              </w:rPr>
              <w:tab/>
            </w:r>
            <w:r>
              <w:rPr>
                <w:noProof/>
                <w:webHidden/>
              </w:rPr>
              <w:fldChar w:fldCharType="begin"/>
            </w:r>
            <w:r>
              <w:rPr>
                <w:noProof/>
                <w:webHidden/>
              </w:rPr>
              <w:instrText xml:space="preserve"> PAGEREF _Toc224804899 \h </w:instrText>
            </w:r>
            <w:r>
              <w:rPr>
                <w:noProof/>
                <w:webHidden/>
              </w:rPr>
            </w:r>
            <w:r>
              <w:rPr>
                <w:noProof/>
                <w:webHidden/>
              </w:rPr>
              <w:fldChar w:fldCharType="separate"/>
            </w:r>
            <w:r>
              <w:rPr>
                <w:noProof/>
                <w:webHidden/>
              </w:rPr>
              <w:t>10</w:t>
            </w:r>
            <w:r>
              <w:rPr>
                <w:noProof/>
                <w:webHidden/>
              </w:rPr>
              <w:fldChar w:fldCharType="end"/>
            </w:r>
          </w:hyperlink>
        </w:p>
        <w:p w14:paraId="2C8360A5" w14:textId="3DFC82D4"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0" w:history="1">
            <w:r w:rsidRPr="00202FC0">
              <w:rPr>
                <w:rStyle w:val="Lienhypertexte"/>
                <w:noProof/>
              </w:rPr>
              <w:t>Table ronde Sujet 7 – Activités économiques porteuses en ES et innovation sociale</w:t>
            </w:r>
            <w:r>
              <w:rPr>
                <w:noProof/>
                <w:webHidden/>
              </w:rPr>
              <w:tab/>
            </w:r>
            <w:r>
              <w:rPr>
                <w:noProof/>
                <w:webHidden/>
              </w:rPr>
              <w:fldChar w:fldCharType="begin"/>
            </w:r>
            <w:r>
              <w:rPr>
                <w:noProof/>
                <w:webHidden/>
              </w:rPr>
              <w:instrText xml:space="preserve"> PAGEREF _Toc224804900 \h </w:instrText>
            </w:r>
            <w:r>
              <w:rPr>
                <w:noProof/>
                <w:webHidden/>
              </w:rPr>
            </w:r>
            <w:r>
              <w:rPr>
                <w:noProof/>
                <w:webHidden/>
              </w:rPr>
              <w:fldChar w:fldCharType="separate"/>
            </w:r>
            <w:r>
              <w:rPr>
                <w:noProof/>
                <w:webHidden/>
              </w:rPr>
              <w:t>13</w:t>
            </w:r>
            <w:r>
              <w:rPr>
                <w:noProof/>
                <w:webHidden/>
              </w:rPr>
              <w:fldChar w:fldCharType="end"/>
            </w:r>
          </w:hyperlink>
        </w:p>
        <w:p w14:paraId="471F5642" w14:textId="31240370"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1" w:history="1">
            <w:r w:rsidRPr="00202FC0">
              <w:rPr>
                <w:rStyle w:val="Lienhypertexte"/>
                <w:noProof/>
              </w:rPr>
              <w:t>Table ronde du Sujet 11 – Plus-value et impact économique de l’ES</w:t>
            </w:r>
            <w:r>
              <w:rPr>
                <w:noProof/>
                <w:webHidden/>
              </w:rPr>
              <w:tab/>
            </w:r>
            <w:r>
              <w:rPr>
                <w:noProof/>
                <w:webHidden/>
              </w:rPr>
              <w:fldChar w:fldCharType="begin"/>
            </w:r>
            <w:r>
              <w:rPr>
                <w:noProof/>
                <w:webHidden/>
              </w:rPr>
              <w:instrText xml:space="preserve"> PAGEREF _Toc224804901 \h </w:instrText>
            </w:r>
            <w:r>
              <w:rPr>
                <w:noProof/>
                <w:webHidden/>
              </w:rPr>
            </w:r>
            <w:r>
              <w:rPr>
                <w:noProof/>
                <w:webHidden/>
              </w:rPr>
              <w:fldChar w:fldCharType="separate"/>
            </w:r>
            <w:r>
              <w:rPr>
                <w:noProof/>
                <w:webHidden/>
              </w:rPr>
              <w:t>16</w:t>
            </w:r>
            <w:r>
              <w:rPr>
                <w:noProof/>
                <w:webHidden/>
              </w:rPr>
              <w:fldChar w:fldCharType="end"/>
            </w:r>
          </w:hyperlink>
        </w:p>
        <w:p w14:paraId="183D0449" w14:textId="3EF63530"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2" w:history="1">
            <w:r w:rsidRPr="00202FC0">
              <w:rPr>
                <w:rStyle w:val="Lienhypertexte"/>
                <w:noProof/>
              </w:rPr>
              <w:t>Table ronde Sujet 6 – Collaboration ES et économie conventionnelle</w:t>
            </w:r>
            <w:r>
              <w:rPr>
                <w:noProof/>
                <w:webHidden/>
              </w:rPr>
              <w:tab/>
            </w:r>
            <w:r>
              <w:rPr>
                <w:noProof/>
                <w:webHidden/>
              </w:rPr>
              <w:fldChar w:fldCharType="begin"/>
            </w:r>
            <w:r>
              <w:rPr>
                <w:noProof/>
                <w:webHidden/>
              </w:rPr>
              <w:instrText xml:space="preserve"> PAGEREF _Toc224804902 \h </w:instrText>
            </w:r>
            <w:r>
              <w:rPr>
                <w:noProof/>
                <w:webHidden/>
              </w:rPr>
            </w:r>
            <w:r>
              <w:rPr>
                <w:noProof/>
                <w:webHidden/>
              </w:rPr>
              <w:fldChar w:fldCharType="separate"/>
            </w:r>
            <w:r>
              <w:rPr>
                <w:noProof/>
                <w:webHidden/>
              </w:rPr>
              <w:t>18</w:t>
            </w:r>
            <w:r>
              <w:rPr>
                <w:noProof/>
                <w:webHidden/>
              </w:rPr>
              <w:fldChar w:fldCharType="end"/>
            </w:r>
          </w:hyperlink>
        </w:p>
        <w:p w14:paraId="77DA23FB" w14:textId="28F6A28A"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3" w:history="1">
            <w:r w:rsidRPr="00202FC0">
              <w:rPr>
                <w:rStyle w:val="Lienhypertexte"/>
                <w:noProof/>
              </w:rPr>
              <w:t>Table ronde Sujet 10 – Efficience des OA/CA</w:t>
            </w:r>
            <w:r>
              <w:rPr>
                <w:noProof/>
                <w:webHidden/>
              </w:rPr>
              <w:tab/>
            </w:r>
            <w:r>
              <w:rPr>
                <w:noProof/>
                <w:webHidden/>
              </w:rPr>
              <w:fldChar w:fldCharType="begin"/>
            </w:r>
            <w:r>
              <w:rPr>
                <w:noProof/>
                <w:webHidden/>
              </w:rPr>
              <w:instrText xml:space="preserve"> PAGEREF _Toc224804903 \h </w:instrText>
            </w:r>
            <w:r>
              <w:rPr>
                <w:noProof/>
                <w:webHidden/>
              </w:rPr>
            </w:r>
            <w:r>
              <w:rPr>
                <w:noProof/>
                <w:webHidden/>
              </w:rPr>
              <w:fldChar w:fldCharType="separate"/>
            </w:r>
            <w:r>
              <w:rPr>
                <w:noProof/>
                <w:webHidden/>
              </w:rPr>
              <w:t>21</w:t>
            </w:r>
            <w:r>
              <w:rPr>
                <w:noProof/>
                <w:webHidden/>
              </w:rPr>
              <w:fldChar w:fldCharType="end"/>
            </w:r>
          </w:hyperlink>
        </w:p>
        <w:p w14:paraId="06A34E9F" w14:textId="08E0D63A"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4" w:history="1">
            <w:r w:rsidRPr="00202FC0">
              <w:rPr>
                <w:rStyle w:val="Lienhypertexte"/>
                <w:noProof/>
              </w:rPr>
              <w:t>Table ronde Sujet 2 – Recrutement et fidélisation des talents</w:t>
            </w:r>
            <w:r>
              <w:rPr>
                <w:noProof/>
                <w:webHidden/>
              </w:rPr>
              <w:tab/>
            </w:r>
            <w:r>
              <w:rPr>
                <w:noProof/>
                <w:webHidden/>
              </w:rPr>
              <w:fldChar w:fldCharType="begin"/>
            </w:r>
            <w:r>
              <w:rPr>
                <w:noProof/>
                <w:webHidden/>
              </w:rPr>
              <w:instrText xml:space="preserve"> PAGEREF _Toc224804904 \h </w:instrText>
            </w:r>
            <w:r>
              <w:rPr>
                <w:noProof/>
                <w:webHidden/>
              </w:rPr>
            </w:r>
            <w:r>
              <w:rPr>
                <w:noProof/>
                <w:webHidden/>
              </w:rPr>
              <w:fldChar w:fldCharType="separate"/>
            </w:r>
            <w:r>
              <w:rPr>
                <w:noProof/>
                <w:webHidden/>
              </w:rPr>
              <w:t>23</w:t>
            </w:r>
            <w:r>
              <w:rPr>
                <w:noProof/>
                <w:webHidden/>
              </w:rPr>
              <w:fldChar w:fldCharType="end"/>
            </w:r>
          </w:hyperlink>
        </w:p>
        <w:p w14:paraId="420BD5BF" w14:textId="3DD53716"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5" w:history="1">
            <w:r w:rsidRPr="00202FC0">
              <w:rPr>
                <w:rStyle w:val="Lienhypertexte"/>
                <w:noProof/>
              </w:rPr>
              <w:t>Phase 3 : Retour en plénière et témoignage d’intérêt</w:t>
            </w:r>
            <w:r>
              <w:rPr>
                <w:noProof/>
                <w:webHidden/>
              </w:rPr>
              <w:tab/>
            </w:r>
            <w:r>
              <w:rPr>
                <w:noProof/>
                <w:webHidden/>
              </w:rPr>
              <w:fldChar w:fldCharType="begin"/>
            </w:r>
            <w:r>
              <w:rPr>
                <w:noProof/>
                <w:webHidden/>
              </w:rPr>
              <w:instrText xml:space="preserve"> PAGEREF _Toc224804905 \h </w:instrText>
            </w:r>
            <w:r>
              <w:rPr>
                <w:noProof/>
                <w:webHidden/>
              </w:rPr>
            </w:r>
            <w:r>
              <w:rPr>
                <w:noProof/>
                <w:webHidden/>
              </w:rPr>
              <w:fldChar w:fldCharType="separate"/>
            </w:r>
            <w:r>
              <w:rPr>
                <w:noProof/>
                <w:webHidden/>
              </w:rPr>
              <w:t>25</w:t>
            </w:r>
            <w:r>
              <w:rPr>
                <w:noProof/>
                <w:webHidden/>
              </w:rPr>
              <w:fldChar w:fldCharType="end"/>
            </w:r>
          </w:hyperlink>
        </w:p>
        <w:p w14:paraId="5B13CBC3" w14:textId="530A2E61" w:rsidR="000D63D4" w:rsidRDefault="000D63D4">
          <w:pPr>
            <w:pStyle w:val="TM1"/>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6" w:history="1">
            <w:r w:rsidRPr="00202FC0">
              <w:rPr>
                <w:rStyle w:val="Lienhypertexte"/>
                <w:noProof/>
              </w:rPr>
              <w:t>Annexe : Fiche candidature GT 26-27</w:t>
            </w:r>
            <w:r>
              <w:rPr>
                <w:noProof/>
                <w:webHidden/>
              </w:rPr>
              <w:tab/>
            </w:r>
            <w:r>
              <w:rPr>
                <w:noProof/>
                <w:webHidden/>
              </w:rPr>
              <w:fldChar w:fldCharType="begin"/>
            </w:r>
            <w:r>
              <w:rPr>
                <w:noProof/>
                <w:webHidden/>
              </w:rPr>
              <w:instrText xml:space="preserve"> PAGEREF _Toc224804906 \h </w:instrText>
            </w:r>
            <w:r>
              <w:rPr>
                <w:noProof/>
                <w:webHidden/>
              </w:rPr>
            </w:r>
            <w:r>
              <w:rPr>
                <w:noProof/>
                <w:webHidden/>
              </w:rPr>
              <w:fldChar w:fldCharType="separate"/>
            </w:r>
            <w:r>
              <w:rPr>
                <w:noProof/>
                <w:webHidden/>
              </w:rPr>
              <w:t>28</w:t>
            </w:r>
            <w:r>
              <w:rPr>
                <w:noProof/>
                <w:webHidden/>
              </w:rPr>
              <w:fldChar w:fldCharType="end"/>
            </w:r>
          </w:hyperlink>
        </w:p>
        <w:p w14:paraId="217CEDB4" w14:textId="0FDC4C98"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7" w:history="1">
            <w:r w:rsidRPr="00202FC0">
              <w:rPr>
                <w:rStyle w:val="Lienhypertexte"/>
                <w:noProof/>
              </w:rPr>
              <w:t>A propos d’Escap</w:t>
            </w:r>
            <w:r>
              <w:rPr>
                <w:noProof/>
                <w:webHidden/>
              </w:rPr>
              <w:tab/>
            </w:r>
            <w:r>
              <w:rPr>
                <w:noProof/>
                <w:webHidden/>
              </w:rPr>
              <w:fldChar w:fldCharType="begin"/>
            </w:r>
            <w:r>
              <w:rPr>
                <w:noProof/>
                <w:webHidden/>
              </w:rPr>
              <w:instrText xml:space="preserve"> PAGEREF _Toc224804907 \h </w:instrText>
            </w:r>
            <w:r>
              <w:rPr>
                <w:noProof/>
                <w:webHidden/>
              </w:rPr>
            </w:r>
            <w:r>
              <w:rPr>
                <w:noProof/>
                <w:webHidden/>
              </w:rPr>
              <w:fldChar w:fldCharType="separate"/>
            </w:r>
            <w:r>
              <w:rPr>
                <w:noProof/>
                <w:webHidden/>
              </w:rPr>
              <w:t>28</w:t>
            </w:r>
            <w:r>
              <w:rPr>
                <w:noProof/>
                <w:webHidden/>
              </w:rPr>
              <w:fldChar w:fldCharType="end"/>
            </w:r>
          </w:hyperlink>
        </w:p>
        <w:p w14:paraId="50B7E184" w14:textId="06D8C0BD"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8" w:history="1">
            <w:r w:rsidRPr="00202FC0">
              <w:rPr>
                <w:rStyle w:val="Lienhypertexte"/>
                <w:noProof/>
              </w:rPr>
              <w:t>Qu’est-ce qu’un groupe de travail Escap ?</w:t>
            </w:r>
            <w:r>
              <w:rPr>
                <w:noProof/>
                <w:webHidden/>
              </w:rPr>
              <w:tab/>
            </w:r>
            <w:r>
              <w:rPr>
                <w:noProof/>
                <w:webHidden/>
              </w:rPr>
              <w:fldChar w:fldCharType="begin"/>
            </w:r>
            <w:r>
              <w:rPr>
                <w:noProof/>
                <w:webHidden/>
              </w:rPr>
              <w:instrText xml:space="preserve"> PAGEREF _Toc224804908 \h </w:instrText>
            </w:r>
            <w:r>
              <w:rPr>
                <w:noProof/>
                <w:webHidden/>
              </w:rPr>
            </w:r>
            <w:r>
              <w:rPr>
                <w:noProof/>
                <w:webHidden/>
              </w:rPr>
              <w:fldChar w:fldCharType="separate"/>
            </w:r>
            <w:r>
              <w:rPr>
                <w:noProof/>
                <w:webHidden/>
              </w:rPr>
              <w:t>28</w:t>
            </w:r>
            <w:r>
              <w:rPr>
                <w:noProof/>
                <w:webHidden/>
              </w:rPr>
              <w:fldChar w:fldCharType="end"/>
            </w:r>
          </w:hyperlink>
        </w:p>
        <w:p w14:paraId="3953579A" w14:textId="33BB162F"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09" w:history="1">
            <w:r w:rsidRPr="00202FC0">
              <w:rPr>
                <w:rStyle w:val="Lienhypertexte"/>
                <w:noProof/>
              </w:rPr>
              <w:t>Quel soutien apporte un groupe de travail Escap ?</w:t>
            </w:r>
            <w:r>
              <w:rPr>
                <w:noProof/>
                <w:webHidden/>
              </w:rPr>
              <w:tab/>
            </w:r>
            <w:r>
              <w:rPr>
                <w:noProof/>
                <w:webHidden/>
              </w:rPr>
              <w:fldChar w:fldCharType="begin"/>
            </w:r>
            <w:r>
              <w:rPr>
                <w:noProof/>
                <w:webHidden/>
              </w:rPr>
              <w:instrText xml:space="preserve"> PAGEREF _Toc224804909 \h </w:instrText>
            </w:r>
            <w:r>
              <w:rPr>
                <w:noProof/>
                <w:webHidden/>
              </w:rPr>
            </w:r>
            <w:r>
              <w:rPr>
                <w:noProof/>
                <w:webHidden/>
              </w:rPr>
              <w:fldChar w:fldCharType="separate"/>
            </w:r>
            <w:r>
              <w:rPr>
                <w:noProof/>
                <w:webHidden/>
              </w:rPr>
              <w:t>29</w:t>
            </w:r>
            <w:r>
              <w:rPr>
                <w:noProof/>
                <w:webHidden/>
              </w:rPr>
              <w:fldChar w:fldCharType="end"/>
            </w:r>
          </w:hyperlink>
        </w:p>
        <w:p w14:paraId="4D546FD5" w14:textId="0AF9CCFA"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10" w:history="1">
            <w:r w:rsidRPr="00202FC0">
              <w:rPr>
                <w:rStyle w:val="Lienhypertexte"/>
                <w:noProof/>
              </w:rPr>
              <w:t>Quels sont les critères de sélection ?</w:t>
            </w:r>
            <w:r>
              <w:rPr>
                <w:noProof/>
                <w:webHidden/>
              </w:rPr>
              <w:tab/>
            </w:r>
            <w:r>
              <w:rPr>
                <w:noProof/>
                <w:webHidden/>
              </w:rPr>
              <w:fldChar w:fldCharType="begin"/>
            </w:r>
            <w:r>
              <w:rPr>
                <w:noProof/>
                <w:webHidden/>
              </w:rPr>
              <w:instrText xml:space="preserve"> PAGEREF _Toc224804910 \h </w:instrText>
            </w:r>
            <w:r>
              <w:rPr>
                <w:noProof/>
                <w:webHidden/>
              </w:rPr>
            </w:r>
            <w:r>
              <w:rPr>
                <w:noProof/>
                <w:webHidden/>
              </w:rPr>
              <w:fldChar w:fldCharType="separate"/>
            </w:r>
            <w:r>
              <w:rPr>
                <w:noProof/>
                <w:webHidden/>
              </w:rPr>
              <w:t>29</w:t>
            </w:r>
            <w:r>
              <w:rPr>
                <w:noProof/>
                <w:webHidden/>
              </w:rPr>
              <w:fldChar w:fldCharType="end"/>
            </w:r>
          </w:hyperlink>
        </w:p>
        <w:p w14:paraId="3B5323C2" w14:textId="2F4D00A0" w:rsidR="000D63D4" w:rsidRDefault="000D63D4">
          <w:pPr>
            <w:pStyle w:val="TM2"/>
            <w:tabs>
              <w:tab w:val="right" w:leader="dot" w:pos="9056"/>
            </w:tabs>
            <w:rPr>
              <w:rFonts w:asciiTheme="minorHAnsi" w:eastAsiaTheme="minorEastAsia" w:hAnsiTheme="minorHAnsi" w:cstheme="minorBidi"/>
              <w:noProof/>
              <w:kern w:val="2"/>
              <w:sz w:val="24"/>
              <w:szCs w:val="24"/>
              <w:lang w:val="fr-BE" w:eastAsia="fr-BE"/>
              <w14:ligatures w14:val="standardContextual"/>
            </w:rPr>
          </w:pPr>
          <w:hyperlink w:anchor="_Toc224804911" w:history="1">
            <w:r w:rsidRPr="00202FC0">
              <w:rPr>
                <w:rStyle w:val="Lienhypertexte"/>
                <w:noProof/>
              </w:rPr>
              <w:t>Comment postuler ?</w:t>
            </w:r>
            <w:r>
              <w:rPr>
                <w:noProof/>
                <w:webHidden/>
              </w:rPr>
              <w:tab/>
            </w:r>
            <w:r>
              <w:rPr>
                <w:noProof/>
                <w:webHidden/>
              </w:rPr>
              <w:fldChar w:fldCharType="begin"/>
            </w:r>
            <w:r>
              <w:rPr>
                <w:noProof/>
                <w:webHidden/>
              </w:rPr>
              <w:instrText xml:space="preserve"> PAGEREF _Toc224804911 \h </w:instrText>
            </w:r>
            <w:r>
              <w:rPr>
                <w:noProof/>
                <w:webHidden/>
              </w:rPr>
            </w:r>
            <w:r>
              <w:rPr>
                <w:noProof/>
                <w:webHidden/>
              </w:rPr>
              <w:fldChar w:fldCharType="separate"/>
            </w:r>
            <w:r>
              <w:rPr>
                <w:noProof/>
                <w:webHidden/>
              </w:rPr>
              <w:t>30</w:t>
            </w:r>
            <w:r>
              <w:rPr>
                <w:noProof/>
                <w:webHidden/>
              </w:rPr>
              <w:fldChar w:fldCharType="end"/>
            </w:r>
          </w:hyperlink>
        </w:p>
        <w:p w14:paraId="785320AB" w14:textId="7F8F9A19" w:rsidR="007403FD" w:rsidRPr="00BA097D" w:rsidRDefault="00E234B9" w:rsidP="005C307B">
          <w:pPr>
            <w:rPr>
              <w:lang w:val="fr-BE"/>
            </w:rPr>
          </w:pPr>
          <w:r w:rsidRPr="00BA097D">
            <w:rPr>
              <w:lang w:val="fr-BE"/>
            </w:rPr>
            <w:fldChar w:fldCharType="end"/>
          </w:r>
        </w:p>
      </w:sdtContent>
    </w:sdt>
    <w:p w14:paraId="4C3BC229" w14:textId="77777777" w:rsidR="00895E33" w:rsidRPr="00BA097D" w:rsidRDefault="00895E33" w:rsidP="005C307B">
      <w:pPr>
        <w:pStyle w:val="NormalWeb"/>
        <w:rPr>
          <w:lang w:val="fr-BE"/>
        </w:rPr>
        <w:sectPr w:rsidR="00895E33" w:rsidRPr="00BA097D" w:rsidSect="009F0353">
          <w:type w:val="continuous"/>
          <w:pgSz w:w="11900" w:h="16840"/>
          <w:pgMar w:top="1417" w:right="1417" w:bottom="1417" w:left="1417" w:header="708" w:footer="708" w:gutter="0"/>
          <w:cols w:space="708"/>
          <w:docGrid w:linePitch="360"/>
        </w:sectPr>
      </w:pPr>
    </w:p>
    <w:p w14:paraId="465DF3B6" w14:textId="141F027E" w:rsidR="007403FD" w:rsidRPr="00BA097D" w:rsidRDefault="007403FD" w:rsidP="00A63A37">
      <w:pPr>
        <w:pStyle w:val="Titre1"/>
      </w:pPr>
      <w:bookmarkStart w:id="1" w:name="_Toc224804895"/>
      <w:r w:rsidRPr="00BA097D">
        <w:lastRenderedPageBreak/>
        <w:t>Préambule</w:t>
      </w:r>
      <w:bookmarkEnd w:id="1"/>
    </w:p>
    <w:p w14:paraId="3F955B05" w14:textId="1C2EB150" w:rsidR="0AECCEAC" w:rsidRPr="00BA097D" w:rsidRDefault="0AECCEAC" w:rsidP="005C307B">
      <w:pPr>
        <w:rPr>
          <w:rStyle w:val="lev"/>
          <w:lang w:val="fr-BE"/>
        </w:rPr>
      </w:pPr>
      <w:r w:rsidRPr="00BA097D">
        <w:rPr>
          <w:rStyle w:val="lev"/>
          <w:lang w:val="fr-BE"/>
        </w:rPr>
        <w:t>Contexte général</w:t>
      </w:r>
    </w:p>
    <w:p w14:paraId="5E64EAA7" w14:textId="30F0B09A" w:rsidR="5D47671B" w:rsidRPr="00BA097D" w:rsidRDefault="0AECCEAC" w:rsidP="005C307B">
      <w:pPr>
        <w:rPr>
          <w:lang w:val="fr-BE"/>
        </w:rPr>
      </w:pPr>
      <w:hyperlink r:id="rId13" w:history="1">
        <w:r w:rsidRPr="00BA097D">
          <w:rPr>
            <w:rStyle w:val="Lienhypertexte"/>
            <w:lang w:val="fr-BE"/>
          </w:rPr>
          <w:t>Escap</w:t>
        </w:r>
      </w:hyperlink>
      <w:r w:rsidRPr="00BA097D">
        <w:rPr>
          <w:lang w:val="fr-BE"/>
        </w:rPr>
        <w:t xml:space="preserve"> est un projet collectif qui rassemble des </w:t>
      </w:r>
      <w:proofErr w:type="spellStart"/>
      <w:r w:rsidRPr="00BA097D">
        <w:rPr>
          <w:lang w:val="fr-BE"/>
        </w:rPr>
        <w:t>expert·e·s</w:t>
      </w:r>
      <w:proofErr w:type="spellEnd"/>
      <w:r w:rsidRPr="00BA097D">
        <w:rPr>
          <w:lang w:val="fr-BE"/>
        </w:rPr>
        <w:t xml:space="preserve"> </w:t>
      </w:r>
      <w:r w:rsidRPr="00BA097D">
        <w:rPr>
          <w:b/>
          <w:bCs/>
          <w:lang w:val="fr-BE"/>
        </w:rPr>
        <w:t>académiques</w:t>
      </w:r>
      <w:r w:rsidRPr="00BA097D">
        <w:rPr>
          <w:lang w:val="fr-BE"/>
        </w:rPr>
        <w:t xml:space="preserve"> et de </w:t>
      </w:r>
      <w:r w:rsidRPr="00BA097D">
        <w:rPr>
          <w:b/>
          <w:bCs/>
          <w:lang w:val="fr-BE"/>
        </w:rPr>
        <w:t>terrain</w:t>
      </w:r>
      <w:r w:rsidRPr="00BA097D">
        <w:rPr>
          <w:lang w:val="fr-BE"/>
        </w:rPr>
        <w:t xml:space="preserve"> dans le but de partager et de </w:t>
      </w:r>
      <w:proofErr w:type="spellStart"/>
      <w:r w:rsidRPr="00BA097D">
        <w:rPr>
          <w:b/>
          <w:bCs/>
          <w:lang w:val="fr-BE"/>
        </w:rPr>
        <w:t>co-construire</w:t>
      </w:r>
      <w:proofErr w:type="spellEnd"/>
      <w:r w:rsidRPr="00BA097D">
        <w:rPr>
          <w:lang w:val="fr-BE"/>
        </w:rPr>
        <w:t xml:space="preserve"> des connaissances et des outils en faveur du développement de </w:t>
      </w:r>
      <w:r w:rsidRPr="00BA097D">
        <w:rPr>
          <w:b/>
          <w:bCs/>
          <w:lang w:val="fr-BE"/>
        </w:rPr>
        <w:t>l'économie sociale</w:t>
      </w:r>
      <w:r w:rsidR="002279FB" w:rsidRPr="00BA097D">
        <w:rPr>
          <w:lang w:val="fr-BE"/>
        </w:rPr>
        <w:t xml:space="preserve"> (ES)</w:t>
      </w:r>
      <w:r w:rsidRPr="00BA097D">
        <w:rPr>
          <w:lang w:val="fr-BE"/>
        </w:rPr>
        <w:t xml:space="preserve">. </w:t>
      </w:r>
      <w:r w:rsidR="00435F67" w:rsidRPr="00BA097D">
        <w:rPr>
          <w:lang w:val="fr-BE"/>
        </w:rPr>
        <w:t>Dans ce cadre, Escap coordonne chaque année des groupes de travail (GT). Ces GT visent à soutenir le développement des entreprises d’économie sociale (EES) et à apporter des réponses concrètes à leurs défis quotidiens, grâce à la co-construction de connaissances et d’outils pratiques</w:t>
      </w:r>
      <w:r w:rsidRPr="00BA097D">
        <w:rPr>
          <w:lang w:val="fr-BE"/>
        </w:rPr>
        <w:t>.</w:t>
      </w:r>
    </w:p>
    <w:p w14:paraId="6DE155E7" w14:textId="41BECF32" w:rsidR="003A3AE6" w:rsidRPr="00BA097D" w:rsidRDefault="0DBCD027" w:rsidP="005C307B">
      <w:pPr>
        <w:rPr>
          <w:rStyle w:val="lev"/>
          <w:lang w:val="fr-BE"/>
        </w:rPr>
      </w:pPr>
      <w:r w:rsidRPr="00BA097D">
        <w:rPr>
          <w:rStyle w:val="lev"/>
          <w:lang w:val="fr-BE"/>
        </w:rPr>
        <w:t xml:space="preserve">Objectif </w:t>
      </w:r>
      <w:r w:rsidR="00435F67" w:rsidRPr="00BA097D">
        <w:rPr>
          <w:rStyle w:val="lev"/>
          <w:lang w:val="fr-BE"/>
        </w:rPr>
        <w:t>du document</w:t>
      </w:r>
      <w:r w:rsidR="003A3AE6" w:rsidRPr="00BA097D">
        <w:rPr>
          <w:rStyle w:val="lev"/>
          <w:lang w:val="fr-BE"/>
        </w:rPr>
        <w:t xml:space="preserve"> </w:t>
      </w:r>
    </w:p>
    <w:p w14:paraId="6DB7980C" w14:textId="14CB5812" w:rsidR="006E50BB" w:rsidRPr="00BA097D" w:rsidRDefault="006E50BB" w:rsidP="006E50BB">
      <w:pPr>
        <w:rPr>
          <w:lang w:val="fr-BE"/>
        </w:rPr>
      </w:pPr>
      <w:r w:rsidRPr="00BA097D">
        <w:rPr>
          <w:lang w:val="fr-BE"/>
        </w:rPr>
        <w:t xml:space="preserve">Ce document s’adresse à toute personne souhaitant mettre son expertise au service du développement de l’ES dans le cadre d’un GT Escap. Il constitue le compte-rendu de la </w:t>
      </w:r>
      <w:r w:rsidRPr="00BA097D">
        <w:rPr>
          <w:b/>
          <w:bCs/>
          <w:lang w:val="fr-BE"/>
        </w:rPr>
        <w:t>Matinée émergences</w:t>
      </w:r>
      <w:r w:rsidRPr="00BA097D">
        <w:rPr>
          <w:lang w:val="fr-BE"/>
        </w:rPr>
        <w:t xml:space="preserve"> (ME), organisée le 13 mars 2026 à Namur, dans les locaux de la </w:t>
      </w:r>
      <w:r w:rsidRPr="00BA097D">
        <w:rPr>
          <w:b/>
          <w:bCs/>
          <w:lang w:val="fr-BE"/>
        </w:rPr>
        <w:t>Direction de l’Économie sociale</w:t>
      </w:r>
      <w:r w:rsidRPr="00BA097D">
        <w:rPr>
          <w:lang w:val="fr-BE"/>
        </w:rPr>
        <w:t xml:space="preserve">. Escap ayant vocation à rassembler des </w:t>
      </w:r>
      <w:proofErr w:type="spellStart"/>
      <w:r w:rsidRPr="00BA097D">
        <w:rPr>
          <w:lang w:val="fr-BE"/>
        </w:rPr>
        <w:t>expert·e·s</w:t>
      </w:r>
      <w:proofErr w:type="spellEnd"/>
      <w:r w:rsidRPr="00BA097D">
        <w:rPr>
          <w:lang w:val="fr-BE"/>
        </w:rPr>
        <w:t xml:space="preserve"> académiques et de terrain, nous vous invitons à diffuser largement ce PV dans vos réseaux.</w:t>
      </w:r>
    </w:p>
    <w:p w14:paraId="58243BD9" w14:textId="1A2F308E" w:rsidR="00AD0D60" w:rsidRPr="00BA097D" w:rsidRDefault="003A3AE6" w:rsidP="005C307B">
      <w:pPr>
        <w:rPr>
          <w:rStyle w:val="lev"/>
          <w:lang w:val="fr-BE"/>
        </w:rPr>
      </w:pPr>
      <w:r w:rsidRPr="00BA097D">
        <w:rPr>
          <w:rStyle w:val="lev"/>
          <w:lang w:val="fr-BE"/>
        </w:rPr>
        <w:t xml:space="preserve">Utilisation </w:t>
      </w:r>
      <w:r w:rsidR="00C45556" w:rsidRPr="00BA097D">
        <w:rPr>
          <w:rStyle w:val="lev"/>
          <w:lang w:val="fr-BE"/>
        </w:rPr>
        <w:t>du document</w:t>
      </w:r>
    </w:p>
    <w:p w14:paraId="141AF87F" w14:textId="6DD3008B" w:rsidR="007F727A" w:rsidRPr="00BA097D" w:rsidRDefault="007F727A" w:rsidP="007F727A">
      <w:pPr>
        <w:rPr>
          <w:lang w:val="fr-BE"/>
        </w:rPr>
      </w:pPr>
      <w:r w:rsidRPr="00BA097D">
        <w:rPr>
          <w:lang w:val="fr-BE"/>
        </w:rPr>
        <w:t>Ce document a pour objectif d’</w:t>
      </w:r>
      <w:r w:rsidRPr="00BA097D">
        <w:rPr>
          <w:b/>
          <w:bCs/>
          <w:lang w:val="fr-BE"/>
        </w:rPr>
        <w:t>informer</w:t>
      </w:r>
      <w:r w:rsidRPr="00BA097D">
        <w:rPr>
          <w:lang w:val="fr-BE"/>
        </w:rPr>
        <w:t xml:space="preserve"> et de </w:t>
      </w:r>
      <w:r w:rsidRPr="00BA097D">
        <w:rPr>
          <w:b/>
          <w:bCs/>
          <w:lang w:val="fr-BE"/>
        </w:rPr>
        <w:t>mobiliser</w:t>
      </w:r>
      <w:r w:rsidRPr="00BA097D">
        <w:rPr>
          <w:lang w:val="fr-BE"/>
        </w:rPr>
        <w:t xml:space="preserve"> les personnes susceptibles de s’impliquer dans la transformation des propositions émises lors de la ME en </w:t>
      </w:r>
      <w:r w:rsidRPr="00BA097D">
        <w:rPr>
          <w:b/>
          <w:bCs/>
          <w:lang w:val="fr-BE"/>
        </w:rPr>
        <w:t>candidatures de groupes de travail Escap</w:t>
      </w:r>
      <w:r w:rsidRPr="00BA097D">
        <w:rPr>
          <w:lang w:val="fr-BE"/>
        </w:rPr>
        <w:t xml:space="preserve">. Des marques d’intérêt ont déjà été exprimées lors de la matinée. Toutefois, le processus d’élaboration des candidatures reste </w:t>
      </w:r>
      <w:r w:rsidRPr="00BA097D">
        <w:rPr>
          <w:b/>
          <w:bCs/>
          <w:lang w:val="fr-BE"/>
        </w:rPr>
        <w:t>ouvert à de nouvelles personnes intéressées</w:t>
      </w:r>
      <w:r w:rsidRPr="00BA097D">
        <w:rPr>
          <w:lang w:val="fr-BE"/>
        </w:rPr>
        <w:t>, qu’elles aient été présentes ou non à la ME.</w:t>
      </w:r>
    </w:p>
    <w:p w14:paraId="69BBE225" w14:textId="77777777" w:rsidR="007F727A" w:rsidRPr="00BA097D" w:rsidRDefault="007F727A" w:rsidP="007F727A">
      <w:pPr>
        <w:rPr>
          <w:lang w:val="fr-BE"/>
        </w:rPr>
      </w:pPr>
      <w:r w:rsidRPr="00BA097D">
        <w:rPr>
          <w:lang w:val="fr-BE"/>
        </w:rPr>
        <w:t xml:space="preserve">Les </w:t>
      </w:r>
      <w:proofErr w:type="spellStart"/>
      <w:r w:rsidRPr="00BA097D">
        <w:rPr>
          <w:b/>
          <w:bCs/>
          <w:lang w:val="fr-BE"/>
        </w:rPr>
        <w:t>ChairES</w:t>
      </w:r>
      <w:proofErr w:type="spellEnd"/>
      <w:r w:rsidRPr="00BA097D">
        <w:rPr>
          <w:b/>
          <w:bCs/>
          <w:lang w:val="fr-BE"/>
        </w:rPr>
        <w:t xml:space="preserve"> en économie sociale</w:t>
      </w:r>
      <w:r w:rsidRPr="00BA097D">
        <w:rPr>
          <w:lang w:val="fr-BE"/>
        </w:rPr>
        <w:t xml:space="preserve"> (ULB, </w:t>
      </w:r>
      <w:proofErr w:type="spellStart"/>
      <w:r w:rsidRPr="00BA097D">
        <w:rPr>
          <w:lang w:val="fr-BE"/>
        </w:rPr>
        <w:t>UMons</w:t>
      </w:r>
      <w:proofErr w:type="spellEnd"/>
      <w:r w:rsidRPr="00BA097D">
        <w:rPr>
          <w:lang w:val="fr-BE"/>
        </w:rPr>
        <w:t xml:space="preserve">, </w:t>
      </w:r>
      <w:proofErr w:type="spellStart"/>
      <w:r w:rsidRPr="00BA097D">
        <w:rPr>
          <w:lang w:val="fr-BE"/>
        </w:rPr>
        <w:t>UCLouvain</w:t>
      </w:r>
      <w:proofErr w:type="spellEnd"/>
      <w:r w:rsidRPr="00BA097D">
        <w:rPr>
          <w:lang w:val="fr-BE"/>
        </w:rPr>
        <w:t xml:space="preserve"> et </w:t>
      </w:r>
      <w:proofErr w:type="spellStart"/>
      <w:r w:rsidRPr="00BA097D">
        <w:rPr>
          <w:lang w:val="fr-BE"/>
        </w:rPr>
        <w:t>ULiège</w:t>
      </w:r>
      <w:proofErr w:type="spellEnd"/>
      <w:r w:rsidRPr="00BA097D">
        <w:rPr>
          <w:lang w:val="fr-BE"/>
        </w:rPr>
        <w:t>) coordonnent l’élaboration des candidatures issues de la ME. Elles peuvent également soutenir l’élaboration de candidatures ne provenant pas directement de cette matinée.</w:t>
      </w:r>
    </w:p>
    <w:p w14:paraId="67DFA69E" w14:textId="77777777" w:rsidR="007F727A" w:rsidRPr="00BA097D" w:rsidRDefault="007F727A" w:rsidP="007F727A">
      <w:pPr>
        <w:rPr>
          <w:lang w:val="fr-BE"/>
        </w:rPr>
      </w:pPr>
      <w:r w:rsidRPr="00BA097D">
        <w:rPr>
          <w:lang w:val="fr-BE"/>
        </w:rPr>
        <w:t xml:space="preserve">Les personnes souhaitant contribuer à la rédaction d’une candidature sont invitées à se manifester </w:t>
      </w:r>
      <w:r w:rsidRPr="00BA097D">
        <w:rPr>
          <w:b/>
          <w:bCs/>
          <w:lang w:val="fr-BE"/>
        </w:rPr>
        <w:t>dans les meilleurs délais</w:t>
      </w:r>
      <w:r w:rsidRPr="00BA097D">
        <w:rPr>
          <w:lang w:val="fr-BE"/>
        </w:rPr>
        <w:t xml:space="preserve">, au plus tard avant la clôture de l’appel fixée au </w:t>
      </w:r>
      <w:r w:rsidRPr="00BA097D">
        <w:rPr>
          <w:b/>
          <w:bCs/>
          <w:lang w:val="fr-BE"/>
        </w:rPr>
        <w:t>6 mai 2026</w:t>
      </w:r>
      <w:r w:rsidRPr="00BA097D">
        <w:rPr>
          <w:lang w:val="fr-BE"/>
        </w:rPr>
        <w:t xml:space="preserve">, auprès de la </w:t>
      </w:r>
      <w:proofErr w:type="spellStart"/>
      <w:r w:rsidRPr="00BA097D">
        <w:rPr>
          <w:lang w:val="fr-BE"/>
        </w:rPr>
        <w:t>ChairES</w:t>
      </w:r>
      <w:proofErr w:type="spellEnd"/>
      <w:r w:rsidRPr="00BA097D">
        <w:rPr>
          <w:lang w:val="fr-BE"/>
        </w:rPr>
        <w:t xml:space="preserve"> compétente en fonction du sujet concerné.</w:t>
      </w:r>
    </w:p>
    <w:p w14:paraId="2CF3A8CE" w14:textId="537DA1A2" w:rsidR="00FE7C93" w:rsidRPr="00BA097D" w:rsidRDefault="001D2610" w:rsidP="005C307B">
      <w:pPr>
        <w:rPr>
          <w:lang w:val="fr-BE"/>
        </w:rPr>
      </w:pPr>
      <w:r w:rsidRPr="00BA097D">
        <w:rPr>
          <w:rStyle w:val="lev"/>
          <w:lang w:val="fr-BE"/>
        </w:rPr>
        <w:t>Calendrier</w:t>
      </w:r>
      <w:r w:rsidR="4159BFA4" w:rsidRPr="00BA097D">
        <w:rPr>
          <w:rStyle w:val="lev"/>
          <w:lang w:val="fr-BE"/>
        </w:rPr>
        <w:t xml:space="preserve"> </w:t>
      </w:r>
    </w:p>
    <w:p w14:paraId="4187C8BD" w14:textId="6BF6A538" w:rsidR="00F52537" w:rsidRPr="00BA097D" w:rsidRDefault="00F52537" w:rsidP="00AA4F31">
      <w:pPr>
        <w:pStyle w:val="Sansinterligne"/>
        <w:numPr>
          <w:ilvl w:val="0"/>
          <w:numId w:val="68"/>
        </w:numPr>
        <w:rPr>
          <w:lang w:val="fr-BE" w:eastAsia="fr-BE"/>
        </w:rPr>
      </w:pPr>
      <w:r w:rsidRPr="00BA097D">
        <w:rPr>
          <w:b/>
          <w:bCs/>
          <w:lang w:val="fr-BE" w:eastAsia="fr-BE"/>
        </w:rPr>
        <w:t>Dès maintenant</w:t>
      </w:r>
      <w:r w:rsidRPr="00BA097D">
        <w:rPr>
          <w:lang w:val="fr-BE" w:eastAsia="fr-BE"/>
        </w:rPr>
        <w:t xml:space="preserve"> : manifester son intérêt pour contribuer à la rédaction d’une candidature ;</w:t>
      </w:r>
    </w:p>
    <w:p w14:paraId="112CE36A" w14:textId="45EF0F7F" w:rsidR="00F52537" w:rsidRPr="00BA097D" w:rsidRDefault="00F52537" w:rsidP="00AA4F31">
      <w:pPr>
        <w:pStyle w:val="Sansinterligne"/>
        <w:numPr>
          <w:ilvl w:val="0"/>
          <w:numId w:val="68"/>
        </w:numPr>
        <w:rPr>
          <w:lang w:val="fr-BE" w:eastAsia="fr-BE"/>
        </w:rPr>
      </w:pPr>
      <w:r w:rsidRPr="00BA097D">
        <w:rPr>
          <w:b/>
          <w:bCs/>
          <w:lang w:val="fr-BE" w:eastAsia="fr-BE"/>
        </w:rPr>
        <w:t>Jusqu’au 24 avril 2026</w:t>
      </w:r>
      <w:r w:rsidRPr="00BA097D">
        <w:rPr>
          <w:lang w:val="fr-BE" w:eastAsia="fr-BE"/>
        </w:rPr>
        <w:t xml:space="preserve"> : possibilité d’envoyer des questions sur les candidatures ou un pré-</w:t>
      </w:r>
      <w:r w:rsidRPr="00BA097D">
        <w:rPr>
          <w:lang w:val="fr-BE"/>
        </w:rPr>
        <w:t xml:space="preserve">draft à </w:t>
      </w:r>
      <w:hyperlink r:id="rId14" w:history="1">
        <w:r w:rsidR="00C45556" w:rsidRPr="00BA097D">
          <w:rPr>
            <w:rStyle w:val="Lienhypertexte"/>
            <w:lang w:val="fr-BE"/>
          </w:rPr>
          <w:t>info.escap@uliege.be</w:t>
        </w:r>
      </w:hyperlink>
      <w:r w:rsidR="00C45556" w:rsidRPr="00BA097D">
        <w:rPr>
          <w:lang w:val="fr-BE"/>
        </w:rPr>
        <w:t xml:space="preserve"> </w:t>
      </w:r>
      <w:r w:rsidRPr="00BA097D">
        <w:rPr>
          <w:lang w:val="fr-BE" w:eastAsia="fr-BE"/>
        </w:rPr>
        <w:t>;</w:t>
      </w:r>
    </w:p>
    <w:p w14:paraId="021D0A71" w14:textId="18014720" w:rsidR="00F52537" w:rsidRPr="00BA097D" w:rsidRDefault="00F52537" w:rsidP="00AA4F31">
      <w:pPr>
        <w:pStyle w:val="Sansinterligne"/>
        <w:numPr>
          <w:ilvl w:val="0"/>
          <w:numId w:val="68"/>
        </w:numPr>
        <w:rPr>
          <w:lang w:val="fr-BE" w:eastAsia="fr-BE"/>
        </w:rPr>
      </w:pPr>
      <w:r w:rsidRPr="00BA097D">
        <w:rPr>
          <w:b/>
          <w:bCs/>
          <w:lang w:val="fr-BE" w:eastAsia="fr-BE"/>
        </w:rPr>
        <w:t>6 mai 2026</w:t>
      </w:r>
      <w:r w:rsidRPr="00BA097D">
        <w:rPr>
          <w:lang w:val="fr-BE" w:eastAsia="fr-BE"/>
        </w:rPr>
        <w:t xml:space="preserve"> : clôture de l’appel à candidatures ;</w:t>
      </w:r>
    </w:p>
    <w:p w14:paraId="2F26359E" w14:textId="017FC80B" w:rsidR="00F52537" w:rsidRPr="00BA097D" w:rsidRDefault="00F52537" w:rsidP="00AA4F31">
      <w:pPr>
        <w:pStyle w:val="Sansinterligne"/>
        <w:numPr>
          <w:ilvl w:val="0"/>
          <w:numId w:val="68"/>
        </w:numPr>
        <w:rPr>
          <w:lang w:val="fr-BE" w:eastAsia="fr-BE"/>
        </w:rPr>
      </w:pPr>
      <w:r w:rsidRPr="00BA097D">
        <w:rPr>
          <w:b/>
          <w:bCs/>
          <w:lang w:val="fr-BE" w:eastAsia="fr-BE"/>
        </w:rPr>
        <w:t>13 mai 2026</w:t>
      </w:r>
      <w:r w:rsidRPr="00BA097D">
        <w:rPr>
          <w:lang w:val="fr-BE" w:eastAsia="fr-BE"/>
        </w:rPr>
        <w:t xml:space="preserve"> : réunion du comité de pilotage d’Escap pour sélectionner les GT de l’année </w:t>
      </w:r>
      <w:r w:rsidRPr="00BA097D">
        <w:rPr>
          <w:b/>
          <w:bCs/>
          <w:lang w:val="fr-BE" w:eastAsia="fr-BE"/>
        </w:rPr>
        <w:t>2026-2027</w:t>
      </w:r>
      <w:r w:rsidRPr="00BA097D">
        <w:rPr>
          <w:lang w:val="fr-BE" w:eastAsia="fr-BE"/>
        </w:rPr>
        <w:t xml:space="preserve"> ;</w:t>
      </w:r>
    </w:p>
    <w:p w14:paraId="67E3BA73" w14:textId="1B8E3E17" w:rsidR="00F52537" w:rsidRPr="00BA097D" w:rsidRDefault="00F52537" w:rsidP="00AA4F31">
      <w:pPr>
        <w:pStyle w:val="Sansinterligne"/>
        <w:numPr>
          <w:ilvl w:val="0"/>
          <w:numId w:val="68"/>
        </w:numPr>
        <w:rPr>
          <w:lang w:val="fr-BE" w:eastAsia="fr-BE"/>
        </w:rPr>
      </w:pPr>
      <w:r w:rsidRPr="00BA097D">
        <w:rPr>
          <w:b/>
          <w:bCs/>
          <w:lang w:val="fr-BE" w:eastAsia="fr-BE"/>
        </w:rPr>
        <w:t>Entre mai et septembre 2026</w:t>
      </w:r>
      <w:r w:rsidRPr="00BA097D">
        <w:rPr>
          <w:lang w:val="fr-BE" w:eastAsia="fr-BE"/>
        </w:rPr>
        <w:t xml:space="preserve"> : mise en place des GT (clarification des objectifs, de la méthodologie, mobilisation des </w:t>
      </w:r>
      <w:proofErr w:type="spellStart"/>
      <w:r w:rsidRPr="00BA097D">
        <w:rPr>
          <w:lang w:val="fr-BE" w:eastAsia="fr-BE"/>
        </w:rPr>
        <w:t>participant·e·s</w:t>
      </w:r>
      <w:proofErr w:type="spellEnd"/>
      <w:r w:rsidRPr="00BA097D">
        <w:rPr>
          <w:lang w:val="fr-BE" w:eastAsia="fr-BE"/>
        </w:rPr>
        <w:t>, etc.) ;</w:t>
      </w:r>
    </w:p>
    <w:p w14:paraId="2674CCA2" w14:textId="69A54740" w:rsidR="00F52537" w:rsidRPr="00BA097D" w:rsidRDefault="00F52537" w:rsidP="00AA4F31">
      <w:pPr>
        <w:pStyle w:val="Sansinterligne"/>
        <w:numPr>
          <w:ilvl w:val="0"/>
          <w:numId w:val="68"/>
        </w:numPr>
        <w:rPr>
          <w:lang w:val="fr-BE" w:eastAsia="fr-BE"/>
        </w:rPr>
      </w:pPr>
      <w:r w:rsidRPr="00BA097D">
        <w:rPr>
          <w:b/>
          <w:bCs/>
          <w:lang w:val="fr-BE" w:eastAsia="fr-BE"/>
        </w:rPr>
        <w:t>Septembre 2026</w:t>
      </w:r>
      <w:r w:rsidRPr="00BA097D">
        <w:rPr>
          <w:lang w:val="fr-BE" w:eastAsia="fr-BE"/>
        </w:rPr>
        <w:t xml:space="preserve"> : démarrage effectif des GT ;</w:t>
      </w:r>
    </w:p>
    <w:p w14:paraId="69DB2A2E" w14:textId="3454417E" w:rsidR="00F52537" w:rsidRPr="00BA097D" w:rsidRDefault="00F52537" w:rsidP="00AA4F31">
      <w:pPr>
        <w:pStyle w:val="Sansinterligne"/>
        <w:numPr>
          <w:ilvl w:val="0"/>
          <w:numId w:val="68"/>
        </w:numPr>
        <w:rPr>
          <w:lang w:val="fr-BE" w:eastAsia="fr-BE"/>
        </w:rPr>
      </w:pPr>
      <w:r w:rsidRPr="00BA097D">
        <w:rPr>
          <w:rFonts w:hAnsi="Symbol"/>
          <w:lang w:val="fr-BE" w:eastAsia="fr-BE"/>
        </w:rPr>
        <w:lastRenderedPageBreak/>
        <w:t>S</w:t>
      </w:r>
      <w:r w:rsidRPr="00BA097D">
        <w:rPr>
          <w:b/>
          <w:bCs/>
          <w:lang w:val="fr-BE" w:eastAsia="fr-BE"/>
        </w:rPr>
        <w:t>eptembre 2027</w:t>
      </w:r>
      <w:r w:rsidRPr="00BA097D">
        <w:rPr>
          <w:lang w:val="fr-BE" w:eastAsia="fr-BE"/>
        </w:rPr>
        <w:t xml:space="preserve"> : fin des GT.</w:t>
      </w:r>
    </w:p>
    <w:p w14:paraId="3467D37B" w14:textId="3ABF920E" w:rsidR="00E560C0" w:rsidRPr="00BA097D" w:rsidRDefault="002C0A43" w:rsidP="002C0A43">
      <w:pPr>
        <w:rPr>
          <w:rStyle w:val="lev"/>
          <w:lang w:val="fr-BE"/>
        </w:rPr>
      </w:pPr>
      <w:r w:rsidRPr="00BA097D">
        <w:rPr>
          <w:rStyle w:val="lev"/>
          <w:lang w:val="fr-BE"/>
        </w:rPr>
        <w:t>Sujet et points de contact</w:t>
      </w:r>
    </w:p>
    <w:tbl>
      <w:tblPr>
        <w:tblStyle w:val="Grilledutableau"/>
        <w:tblW w:w="5000" w:type="pct"/>
        <w:tblLook w:val="04A0" w:firstRow="1" w:lastRow="0" w:firstColumn="1" w:lastColumn="0" w:noHBand="0" w:noVBand="1"/>
      </w:tblPr>
      <w:tblGrid>
        <w:gridCol w:w="3941"/>
        <w:gridCol w:w="1375"/>
        <w:gridCol w:w="3740"/>
      </w:tblGrid>
      <w:tr w:rsidR="00BE5653" w:rsidRPr="00BA097D" w14:paraId="77CE47B3" w14:textId="77777777" w:rsidTr="00AA4F31">
        <w:tc>
          <w:tcPr>
            <w:tcW w:w="2176" w:type="pct"/>
          </w:tcPr>
          <w:p w14:paraId="055EB950" w14:textId="4D812D43" w:rsidR="005A5419" w:rsidRPr="00BA097D" w:rsidRDefault="005A5419" w:rsidP="005C307B">
            <w:pPr>
              <w:pStyle w:val="Sansinterligne"/>
              <w:rPr>
                <w:b/>
                <w:bCs/>
              </w:rPr>
            </w:pPr>
            <w:r w:rsidRPr="00BA097D">
              <w:rPr>
                <w:b/>
                <w:bCs/>
              </w:rPr>
              <w:t>Sujets</w:t>
            </w:r>
          </w:p>
        </w:tc>
        <w:tc>
          <w:tcPr>
            <w:tcW w:w="759" w:type="pct"/>
          </w:tcPr>
          <w:p w14:paraId="1DF7D415" w14:textId="3F1BAB0E" w:rsidR="005A5419" w:rsidRPr="00BA097D" w:rsidRDefault="00AE0873" w:rsidP="005C307B">
            <w:pPr>
              <w:pStyle w:val="Sansinterligne"/>
              <w:rPr>
                <w:b/>
                <w:bCs/>
              </w:rPr>
            </w:pPr>
            <w:proofErr w:type="spellStart"/>
            <w:r w:rsidRPr="00BA097D">
              <w:rPr>
                <w:b/>
                <w:bCs/>
              </w:rPr>
              <w:t>ChairES</w:t>
            </w:r>
            <w:proofErr w:type="spellEnd"/>
          </w:p>
        </w:tc>
        <w:tc>
          <w:tcPr>
            <w:tcW w:w="2066" w:type="pct"/>
          </w:tcPr>
          <w:p w14:paraId="478FEEF0" w14:textId="5F146B22" w:rsidR="005A5419" w:rsidRPr="00BA097D" w:rsidRDefault="00AE0873" w:rsidP="005C307B">
            <w:pPr>
              <w:pStyle w:val="Sansinterligne"/>
              <w:rPr>
                <w:b/>
                <w:bCs/>
              </w:rPr>
            </w:pPr>
            <w:r w:rsidRPr="00BA097D">
              <w:rPr>
                <w:b/>
                <w:bCs/>
              </w:rPr>
              <w:t>Contact</w:t>
            </w:r>
          </w:p>
        </w:tc>
      </w:tr>
      <w:tr w:rsidR="00BE5653" w:rsidRPr="00BA097D" w14:paraId="249E18A0" w14:textId="77777777" w:rsidTr="00AA4F31">
        <w:tc>
          <w:tcPr>
            <w:tcW w:w="2176" w:type="pct"/>
          </w:tcPr>
          <w:p w14:paraId="3FA1880D" w14:textId="5FA2B370" w:rsidR="005A5419" w:rsidRPr="00BA097D" w:rsidRDefault="0036686D" w:rsidP="005C307B">
            <w:pPr>
              <w:pStyle w:val="Sansinterligne"/>
            </w:pPr>
            <w:r w:rsidRPr="00BA097D">
              <w:t>Activités économiques porteuses en ES et innovation sociale</w:t>
            </w:r>
          </w:p>
        </w:tc>
        <w:tc>
          <w:tcPr>
            <w:tcW w:w="759" w:type="pct"/>
          </w:tcPr>
          <w:p w14:paraId="32ED3576" w14:textId="551ECD22" w:rsidR="005A5419" w:rsidRPr="00BA097D" w:rsidRDefault="00B16DC8" w:rsidP="005C307B">
            <w:pPr>
              <w:pStyle w:val="Sansinterligne"/>
            </w:pPr>
            <w:proofErr w:type="spellStart"/>
            <w:r w:rsidRPr="00BA097D">
              <w:t>UCLouvain</w:t>
            </w:r>
            <w:proofErr w:type="spellEnd"/>
          </w:p>
        </w:tc>
        <w:tc>
          <w:tcPr>
            <w:tcW w:w="2066" w:type="pct"/>
          </w:tcPr>
          <w:p w14:paraId="43787315" w14:textId="77777777" w:rsidR="00C03673" w:rsidRPr="00BA097D" w:rsidRDefault="00C03673" w:rsidP="005C307B">
            <w:pPr>
              <w:pStyle w:val="Sansinterligne"/>
            </w:pPr>
            <w:r w:rsidRPr="00BA097D">
              <w:t>Maria José Ruiz Rivera</w:t>
            </w:r>
          </w:p>
          <w:p w14:paraId="5128C86F" w14:textId="3FDA6301" w:rsidR="005A5419" w:rsidRPr="00BA097D" w:rsidRDefault="00C03673" w:rsidP="005C307B">
            <w:pPr>
              <w:pStyle w:val="Sansinterligne"/>
            </w:pPr>
            <w:hyperlink r:id="rId15" w:history="1">
              <w:r w:rsidRPr="00BA097D">
                <w:rPr>
                  <w:rStyle w:val="Lienhypertexte"/>
                </w:rPr>
                <w:t>maria.ruizrivera@uclouvain.be</w:t>
              </w:r>
            </w:hyperlink>
            <w:r w:rsidRPr="00BA097D">
              <w:t xml:space="preserve"> </w:t>
            </w:r>
          </w:p>
        </w:tc>
      </w:tr>
      <w:tr w:rsidR="00BE5653" w:rsidRPr="00BA097D" w14:paraId="337B2C2A" w14:textId="77777777" w:rsidTr="00AA4F31">
        <w:tc>
          <w:tcPr>
            <w:tcW w:w="2176" w:type="pct"/>
          </w:tcPr>
          <w:p w14:paraId="602384D8" w14:textId="53C69974" w:rsidR="004E7C1D" w:rsidRPr="00BA097D" w:rsidRDefault="0036686D" w:rsidP="005C307B">
            <w:pPr>
              <w:pStyle w:val="Sansinterligne"/>
            </w:pPr>
            <w:r w:rsidRPr="00BA097D">
              <w:t>Modèle économique de l’ES</w:t>
            </w:r>
          </w:p>
        </w:tc>
        <w:tc>
          <w:tcPr>
            <w:tcW w:w="759" w:type="pct"/>
          </w:tcPr>
          <w:p w14:paraId="4DAC40B0" w14:textId="6BEAAC44" w:rsidR="004E7C1D" w:rsidRPr="00BA097D" w:rsidRDefault="00C03673" w:rsidP="005C307B">
            <w:pPr>
              <w:pStyle w:val="Sansinterligne"/>
            </w:pPr>
            <w:r w:rsidRPr="00BA097D">
              <w:t>ULB</w:t>
            </w:r>
          </w:p>
        </w:tc>
        <w:tc>
          <w:tcPr>
            <w:tcW w:w="2066" w:type="pct"/>
          </w:tcPr>
          <w:p w14:paraId="296DF79D" w14:textId="14702125" w:rsidR="00C03673" w:rsidRPr="00BA097D" w:rsidRDefault="00C03673" w:rsidP="005C307B">
            <w:pPr>
              <w:pStyle w:val="Sansinterligne"/>
            </w:pPr>
            <w:r w:rsidRPr="00BA097D">
              <w:t xml:space="preserve">Sandrine Meyer et </w:t>
            </w:r>
          </w:p>
          <w:p w14:paraId="6A5688BA" w14:textId="635405C3" w:rsidR="00C03673" w:rsidRPr="00BA097D" w:rsidRDefault="00C03673" w:rsidP="005C307B">
            <w:pPr>
              <w:pStyle w:val="Sansinterligne"/>
            </w:pPr>
            <w:r w:rsidRPr="00BA097D">
              <w:t>Solène Sureau</w:t>
            </w:r>
          </w:p>
          <w:p w14:paraId="1B14E4E8" w14:textId="471282D5" w:rsidR="004E7C1D" w:rsidRPr="00BA097D" w:rsidRDefault="00C03673" w:rsidP="005C307B">
            <w:pPr>
              <w:pStyle w:val="Sansinterligne"/>
            </w:pPr>
            <w:hyperlink r:id="rId16" w:history="1">
              <w:r w:rsidRPr="00BA097D">
                <w:rPr>
                  <w:rStyle w:val="Lienhypertexte"/>
                </w:rPr>
                <w:t>sandrine.meyer@ulb.be</w:t>
              </w:r>
            </w:hyperlink>
          </w:p>
          <w:p w14:paraId="643A8131" w14:textId="5777A326" w:rsidR="00C03673" w:rsidRPr="00BA097D" w:rsidRDefault="00B91B3E" w:rsidP="005C307B">
            <w:pPr>
              <w:pStyle w:val="Sansinterligne"/>
            </w:pPr>
            <w:hyperlink r:id="rId17" w:history="1">
              <w:r w:rsidRPr="00BA097D">
                <w:rPr>
                  <w:rStyle w:val="Lienhypertexte"/>
                </w:rPr>
                <w:t>solene.sureau@ulb.be</w:t>
              </w:r>
            </w:hyperlink>
            <w:r w:rsidRPr="00BA097D">
              <w:t xml:space="preserve"> </w:t>
            </w:r>
          </w:p>
        </w:tc>
      </w:tr>
      <w:tr w:rsidR="00BE5653" w:rsidRPr="003727DE" w14:paraId="64BAB61F" w14:textId="77777777" w:rsidTr="00AA4F31">
        <w:tc>
          <w:tcPr>
            <w:tcW w:w="2176" w:type="pct"/>
          </w:tcPr>
          <w:p w14:paraId="175A084C" w14:textId="7703B123" w:rsidR="00B16DC8" w:rsidRPr="00BA097D" w:rsidRDefault="0036686D" w:rsidP="005C307B">
            <w:pPr>
              <w:pStyle w:val="Sansinterligne"/>
            </w:pPr>
            <w:r w:rsidRPr="00BA097D">
              <w:t>Plus-value et impact économique de l’ES</w:t>
            </w:r>
          </w:p>
        </w:tc>
        <w:tc>
          <w:tcPr>
            <w:tcW w:w="759" w:type="pct"/>
          </w:tcPr>
          <w:p w14:paraId="73FD188F" w14:textId="6DBA3C6B" w:rsidR="00B16DC8" w:rsidRPr="00BA097D" w:rsidRDefault="00B16DC8" w:rsidP="005C307B">
            <w:pPr>
              <w:pStyle w:val="Sansinterligne"/>
            </w:pPr>
            <w:proofErr w:type="spellStart"/>
            <w:r w:rsidRPr="00BA097D">
              <w:t>ULiège</w:t>
            </w:r>
            <w:proofErr w:type="spellEnd"/>
          </w:p>
        </w:tc>
        <w:tc>
          <w:tcPr>
            <w:tcW w:w="2066" w:type="pct"/>
          </w:tcPr>
          <w:p w14:paraId="5BD7AD91" w14:textId="77777777" w:rsidR="00BE5653" w:rsidRPr="003727DE" w:rsidRDefault="00BE5653" w:rsidP="005C307B">
            <w:pPr>
              <w:pStyle w:val="Sansinterligne"/>
              <w:rPr>
                <w:lang w:val="en-GB"/>
              </w:rPr>
            </w:pPr>
            <w:r w:rsidRPr="003727DE">
              <w:rPr>
                <w:lang w:val="en-GB"/>
              </w:rPr>
              <w:t>Charlotte Moreau</w:t>
            </w:r>
          </w:p>
          <w:p w14:paraId="4FA414B1" w14:textId="6F5CF2B3" w:rsidR="00B16DC8" w:rsidRPr="003727DE" w:rsidRDefault="00BE5653" w:rsidP="005C307B">
            <w:pPr>
              <w:pStyle w:val="Sansinterligne"/>
              <w:rPr>
                <w:lang w:val="en-GB"/>
              </w:rPr>
            </w:pPr>
            <w:hyperlink r:id="rId18" w:history="1">
              <w:r w:rsidRPr="003727DE">
                <w:rPr>
                  <w:rStyle w:val="Lienhypertexte"/>
                  <w:lang w:val="en-GB"/>
                </w:rPr>
                <w:t>charlotte.moreau@uliege.be</w:t>
              </w:r>
            </w:hyperlink>
          </w:p>
        </w:tc>
      </w:tr>
      <w:tr w:rsidR="00BE5653" w:rsidRPr="00BA097D" w14:paraId="2208B4A6" w14:textId="77777777" w:rsidTr="00AA4F31">
        <w:tc>
          <w:tcPr>
            <w:tcW w:w="2176" w:type="pct"/>
          </w:tcPr>
          <w:p w14:paraId="69E9ABB6" w14:textId="684F477F" w:rsidR="00E87255" w:rsidRPr="00BA097D" w:rsidRDefault="0036686D" w:rsidP="005C307B">
            <w:pPr>
              <w:pStyle w:val="Sansinterligne"/>
            </w:pPr>
            <w:r w:rsidRPr="00BA097D">
              <w:t xml:space="preserve">Collaboration ES et économie </w:t>
            </w:r>
            <w:r w:rsidR="00E2262F" w:rsidRPr="00BA097D">
              <w:t>conventionnelle</w:t>
            </w:r>
          </w:p>
        </w:tc>
        <w:tc>
          <w:tcPr>
            <w:tcW w:w="759" w:type="pct"/>
          </w:tcPr>
          <w:p w14:paraId="446D46E6" w14:textId="2E4B2C2A" w:rsidR="00E87255" w:rsidRPr="00BA097D" w:rsidRDefault="00E87255" w:rsidP="005C307B">
            <w:pPr>
              <w:pStyle w:val="Sansinterligne"/>
            </w:pPr>
            <w:proofErr w:type="spellStart"/>
            <w:r w:rsidRPr="00BA097D">
              <w:t>UMons</w:t>
            </w:r>
            <w:proofErr w:type="spellEnd"/>
          </w:p>
        </w:tc>
        <w:tc>
          <w:tcPr>
            <w:tcW w:w="2066" w:type="pct"/>
          </w:tcPr>
          <w:p w14:paraId="6866FF71" w14:textId="77777777" w:rsidR="00E87255" w:rsidRPr="00BA097D" w:rsidRDefault="00E87255" w:rsidP="005C307B">
            <w:pPr>
              <w:pStyle w:val="Sansinterligne"/>
            </w:pPr>
            <w:r w:rsidRPr="00BA097D">
              <w:t>Coralie Muylaert</w:t>
            </w:r>
          </w:p>
          <w:p w14:paraId="2F45C0F8" w14:textId="3E13949E" w:rsidR="00E87255" w:rsidRPr="00BA097D" w:rsidRDefault="006B14CE" w:rsidP="005C307B">
            <w:pPr>
              <w:pStyle w:val="Sansinterligne"/>
            </w:pPr>
            <w:hyperlink r:id="rId19" w:history="1">
              <w:r w:rsidRPr="00BA097D">
                <w:rPr>
                  <w:rStyle w:val="Lienhypertexte"/>
                </w:rPr>
                <w:t>Coralie.MUYLAERT@umons.ac.be</w:t>
              </w:r>
            </w:hyperlink>
          </w:p>
        </w:tc>
      </w:tr>
      <w:tr w:rsidR="00BE5653" w:rsidRPr="003727DE" w14:paraId="0585CE8D" w14:textId="77777777" w:rsidTr="00AA4F31">
        <w:tc>
          <w:tcPr>
            <w:tcW w:w="2176" w:type="pct"/>
          </w:tcPr>
          <w:p w14:paraId="430713E1" w14:textId="1A45E0F2" w:rsidR="005A5419" w:rsidRPr="00BA097D" w:rsidRDefault="0036686D" w:rsidP="005C307B">
            <w:pPr>
              <w:pStyle w:val="Sansinterligne"/>
            </w:pPr>
            <w:r w:rsidRPr="00BA097D">
              <w:t>Efficience des OA/CA</w:t>
            </w:r>
          </w:p>
        </w:tc>
        <w:tc>
          <w:tcPr>
            <w:tcW w:w="759" w:type="pct"/>
          </w:tcPr>
          <w:p w14:paraId="019274D6" w14:textId="499F47E7" w:rsidR="005A5419" w:rsidRPr="00BA097D" w:rsidRDefault="00D927DC" w:rsidP="005C307B">
            <w:pPr>
              <w:pStyle w:val="Sansinterligne"/>
            </w:pPr>
            <w:proofErr w:type="spellStart"/>
            <w:r w:rsidRPr="00BA097D">
              <w:t>ULiège</w:t>
            </w:r>
            <w:proofErr w:type="spellEnd"/>
          </w:p>
        </w:tc>
        <w:tc>
          <w:tcPr>
            <w:tcW w:w="2066" w:type="pct"/>
          </w:tcPr>
          <w:p w14:paraId="3CFF079A" w14:textId="77777777" w:rsidR="003713E7" w:rsidRPr="003727DE" w:rsidRDefault="00D927DC" w:rsidP="005C307B">
            <w:pPr>
              <w:pStyle w:val="Sansinterligne"/>
              <w:rPr>
                <w:lang w:val="en-GB"/>
              </w:rPr>
            </w:pPr>
            <w:r w:rsidRPr="003727DE">
              <w:rPr>
                <w:lang w:val="en-GB"/>
              </w:rPr>
              <w:t>Fanny Dethier</w:t>
            </w:r>
          </w:p>
          <w:p w14:paraId="6A98DDE7" w14:textId="3909E0B7" w:rsidR="005A5419" w:rsidRPr="003727DE" w:rsidRDefault="003713E7" w:rsidP="005C307B">
            <w:pPr>
              <w:pStyle w:val="Sansinterligne"/>
              <w:rPr>
                <w:lang w:val="en-GB"/>
              </w:rPr>
            </w:pPr>
            <w:hyperlink r:id="rId20" w:history="1">
              <w:r w:rsidRPr="003727DE">
                <w:rPr>
                  <w:rStyle w:val="Lienhypertexte"/>
                  <w:lang w:val="en-GB"/>
                </w:rPr>
                <w:t>fanny.dethier</w:t>
              </w:r>
              <w:r w:rsidRPr="003727DE">
                <w:rPr>
                  <w:rStyle w:val="Lienhypertexte"/>
                  <w:rFonts w:ascii="Arial Nova Light" w:hAnsi="Arial Nova Light"/>
                  <w:lang w:val="en-GB"/>
                </w:rPr>
                <w:t>@</w:t>
              </w:r>
              <w:r w:rsidRPr="003727DE">
                <w:rPr>
                  <w:rStyle w:val="Lienhypertexte"/>
                  <w:lang w:val="en-GB"/>
                </w:rPr>
                <w:t>uliege.be</w:t>
              </w:r>
            </w:hyperlink>
            <w:r w:rsidRPr="003727DE">
              <w:rPr>
                <w:lang w:val="en-GB"/>
              </w:rPr>
              <w:t xml:space="preserve"> </w:t>
            </w:r>
          </w:p>
        </w:tc>
      </w:tr>
      <w:tr w:rsidR="00BE5653" w:rsidRPr="00BA097D" w14:paraId="08E4AAE6" w14:textId="77777777" w:rsidTr="00AA4F31">
        <w:tc>
          <w:tcPr>
            <w:tcW w:w="2176" w:type="pct"/>
          </w:tcPr>
          <w:p w14:paraId="4212ABF1" w14:textId="1F233754" w:rsidR="0067752F" w:rsidRPr="00BA097D" w:rsidRDefault="0067752F" w:rsidP="005C307B">
            <w:pPr>
              <w:pStyle w:val="Sansinterligne"/>
            </w:pPr>
            <w:r w:rsidRPr="00BA097D">
              <w:t>Recrutement et fidélisation des talents</w:t>
            </w:r>
          </w:p>
        </w:tc>
        <w:tc>
          <w:tcPr>
            <w:tcW w:w="759" w:type="pct"/>
          </w:tcPr>
          <w:p w14:paraId="615B1D95" w14:textId="630A8FD6" w:rsidR="0067752F" w:rsidRPr="00BA097D" w:rsidRDefault="00D927DC" w:rsidP="005C307B">
            <w:pPr>
              <w:pStyle w:val="Sansinterligne"/>
            </w:pPr>
            <w:proofErr w:type="spellStart"/>
            <w:r w:rsidRPr="00BA097D">
              <w:t>UMons</w:t>
            </w:r>
            <w:proofErr w:type="spellEnd"/>
          </w:p>
        </w:tc>
        <w:tc>
          <w:tcPr>
            <w:tcW w:w="2066" w:type="pct"/>
          </w:tcPr>
          <w:p w14:paraId="64287517" w14:textId="77777777" w:rsidR="00D927DC" w:rsidRPr="00BA097D" w:rsidRDefault="00D927DC" w:rsidP="005C307B">
            <w:pPr>
              <w:pStyle w:val="Sansinterligne"/>
            </w:pPr>
            <w:r w:rsidRPr="00BA097D">
              <w:t>Cécile Godfroid</w:t>
            </w:r>
          </w:p>
          <w:p w14:paraId="7F8ABF95" w14:textId="750D08B6" w:rsidR="0067752F" w:rsidRPr="00BA097D" w:rsidRDefault="00D927DC" w:rsidP="005C307B">
            <w:pPr>
              <w:pStyle w:val="Sansinterligne"/>
            </w:pPr>
            <w:hyperlink r:id="rId21" w:history="1">
              <w:r w:rsidRPr="00BA097D">
                <w:rPr>
                  <w:rStyle w:val="Lienhypertexte"/>
                </w:rPr>
                <w:t>Cecile.GODFROID@umons.ac.be</w:t>
              </w:r>
            </w:hyperlink>
          </w:p>
        </w:tc>
      </w:tr>
    </w:tbl>
    <w:p w14:paraId="3B044A9A" w14:textId="3D7FF549" w:rsidR="00DD5A5D" w:rsidRPr="00BA097D" w:rsidRDefault="00DD5A5D" w:rsidP="005C307B">
      <w:pPr>
        <w:rPr>
          <w:color w:val="1300FF"/>
          <w:lang w:val="fr-BE"/>
        </w:rPr>
      </w:pPr>
      <w:r w:rsidRPr="00BA097D">
        <w:rPr>
          <w:rStyle w:val="lev"/>
          <w:lang w:val="fr-BE"/>
        </w:rPr>
        <w:t>Plus d’infos :</w:t>
      </w:r>
      <w:r w:rsidRPr="00BA097D">
        <w:rPr>
          <w:color w:val="1300FF"/>
          <w:lang w:val="fr-BE"/>
        </w:rPr>
        <w:t xml:space="preserve"> </w:t>
      </w:r>
      <w:hyperlink r:id="rId22">
        <w:r w:rsidRPr="00BA097D">
          <w:rPr>
            <w:color w:val="1300FF"/>
            <w:lang w:val="fr-BE"/>
          </w:rPr>
          <w:t>escap.be</w:t>
        </w:r>
      </w:hyperlink>
      <w:r w:rsidRPr="00BA097D">
        <w:rPr>
          <w:color w:val="1300FF"/>
          <w:lang w:val="fr-BE"/>
        </w:rPr>
        <w:t xml:space="preserve"> - </w:t>
      </w:r>
      <w:hyperlink r:id="rId23">
        <w:r w:rsidRPr="00BA097D">
          <w:rPr>
            <w:color w:val="1300FF"/>
            <w:lang w:val="fr-BE"/>
          </w:rPr>
          <w:t>info@escap.be</w:t>
        </w:r>
      </w:hyperlink>
      <w:r w:rsidRPr="00BA097D">
        <w:rPr>
          <w:color w:val="1300FF"/>
          <w:lang w:val="fr-BE"/>
        </w:rPr>
        <w:t xml:space="preserve"> - </w:t>
      </w:r>
      <w:hyperlink r:id="rId24">
        <w:r w:rsidRPr="00BA097D">
          <w:rPr>
            <w:color w:val="1300FF"/>
            <w:lang w:val="fr-BE"/>
          </w:rPr>
          <w:t>LinkedIn</w:t>
        </w:r>
      </w:hyperlink>
    </w:p>
    <w:p w14:paraId="2BDEFBFD" w14:textId="2475DB4C" w:rsidR="5D47671B" w:rsidRPr="00BA097D" w:rsidRDefault="00185FDE" w:rsidP="005C307B">
      <w:pPr>
        <w:rPr>
          <w:lang w:val="fr-BE"/>
        </w:rPr>
      </w:pPr>
      <w:r w:rsidRPr="00BA097D">
        <w:rPr>
          <w:lang w:val="fr-BE"/>
        </w:rPr>
        <w:br w:type="page"/>
      </w:r>
    </w:p>
    <w:p w14:paraId="0C8E7629" w14:textId="031557E8" w:rsidR="1995096F" w:rsidRPr="00BA097D" w:rsidRDefault="004D1274" w:rsidP="005C307B">
      <w:pPr>
        <w:pStyle w:val="Titre1"/>
      </w:pPr>
      <w:bookmarkStart w:id="2" w:name="_Toc224804896"/>
      <w:r w:rsidRPr="00BA097D">
        <w:lastRenderedPageBreak/>
        <w:t>Accueil et objectif</w:t>
      </w:r>
      <w:bookmarkEnd w:id="2"/>
      <w:r w:rsidRPr="00BA097D">
        <w:t xml:space="preserve"> </w:t>
      </w:r>
      <w:r w:rsidR="000D63D4">
        <w:t>de la matinée</w:t>
      </w:r>
    </w:p>
    <w:p w14:paraId="0ED43BAA" w14:textId="60E9C257" w:rsidR="00D97429" w:rsidRPr="00BA097D" w:rsidRDefault="00D97429" w:rsidP="005C307B">
      <w:pPr>
        <w:rPr>
          <w:lang w:val="fr-BE"/>
        </w:rPr>
      </w:pPr>
      <w:r w:rsidRPr="00BA097D">
        <w:rPr>
          <w:lang w:val="fr-BE"/>
        </w:rPr>
        <w:t xml:space="preserve">Rappel de </w:t>
      </w:r>
      <w:r w:rsidR="00E32F8A" w:rsidRPr="00BA097D">
        <w:rPr>
          <w:lang w:val="fr-BE"/>
        </w:rPr>
        <w:t>la dynamique et structure de soutien à Escap</w:t>
      </w:r>
      <w:r w:rsidR="005928F1" w:rsidRPr="00BA097D">
        <w:rPr>
          <w:lang w:val="fr-BE"/>
        </w:rPr>
        <w:t xml:space="preserve">. </w:t>
      </w:r>
      <w:r w:rsidR="005928F1" w:rsidRPr="00BA097D">
        <w:rPr>
          <w:b/>
          <w:bCs/>
          <w:lang w:val="fr-BE"/>
        </w:rPr>
        <w:t>Point d’attention :</w:t>
      </w:r>
      <w:r w:rsidR="005928F1" w:rsidRPr="00BA097D">
        <w:rPr>
          <w:lang w:val="fr-BE"/>
        </w:rPr>
        <w:t xml:space="preserve"> </w:t>
      </w:r>
      <w:r w:rsidR="001C0EE0" w:rsidRPr="00BA097D">
        <w:rPr>
          <w:lang w:val="fr-BE"/>
        </w:rPr>
        <w:t>On a besoin d’un relais des EES pour f</w:t>
      </w:r>
      <w:r w:rsidR="005928F1" w:rsidRPr="00BA097D">
        <w:rPr>
          <w:lang w:val="fr-BE"/>
        </w:rPr>
        <w:t xml:space="preserve">aire rayonner le </w:t>
      </w:r>
      <w:r w:rsidR="005928F1" w:rsidRPr="00BA097D">
        <w:rPr>
          <w:b/>
          <w:bCs/>
          <w:lang w:val="fr-BE"/>
        </w:rPr>
        <w:t>certificat</w:t>
      </w:r>
      <w:r w:rsidR="005928F1" w:rsidRPr="00BA097D">
        <w:rPr>
          <w:lang w:val="fr-BE"/>
        </w:rPr>
        <w:t xml:space="preserve"> </w:t>
      </w:r>
      <w:r w:rsidR="001C0EE0" w:rsidRPr="00BA097D">
        <w:rPr>
          <w:lang w:val="fr-BE"/>
        </w:rPr>
        <w:t xml:space="preserve">inter universités en management des entreprises d'économie sociale : ne pas </w:t>
      </w:r>
      <w:r w:rsidR="005928F1" w:rsidRPr="00BA097D">
        <w:rPr>
          <w:lang w:val="fr-BE"/>
        </w:rPr>
        <w:t>hésite</w:t>
      </w:r>
      <w:r w:rsidR="001C0EE0" w:rsidRPr="00BA097D">
        <w:rPr>
          <w:lang w:val="fr-BE"/>
        </w:rPr>
        <w:t>r</w:t>
      </w:r>
      <w:r w:rsidR="005E4566" w:rsidRPr="00BA097D">
        <w:rPr>
          <w:lang w:val="fr-BE"/>
        </w:rPr>
        <w:t xml:space="preserve"> à</w:t>
      </w:r>
      <w:r w:rsidR="005928F1" w:rsidRPr="00BA097D">
        <w:rPr>
          <w:lang w:val="fr-BE"/>
        </w:rPr>
        <w:t xml:space="preserve"> pas à transmettre l’information dans vos réseaux</w:t>
      </w:r>
    </w:p>
    <w:p w14:paraId="4AF12893" w14:textId="1CEB6D7E" w:rsidR="004D1274" w:rsidRPr="00BA097D" w:rsidRDefault="00054A9F" w:rsidP="005C307B">
      <w:pPr>
        <w:rPr>
          <w:lang w:val="fr-BE"/>
        </w:rPr>
      </w:pPr>
      <w:r w:rsidRPr="00BA097D">
        <w:rPr>
          <w:lang w:val="fr-BE"/>
        </w:rPr>
        <w:t>Rappel de l’objectif général et fonctionnement d’Escap. 3 grands axes :</w:t>
      </w:r>
    </w:p>
    <w:p w14:paraId="0679B1A4" w14:textId="7D2056B4" w:rsidR="00054A9F" w:rsidRPr="00BA097D" w:rsidRDefault="00054A9F" w:rsidP="005C307B">
      <w:pPr>
        <w:pStyle w:val="Paragraphedeliste"/>
        <w:numPr>
          <w:ilvl w:val="0"/>
          <w:numId w:val="52"/>
        </w:numPr>
        <w:rPr>
          <w:lang w:val="fr-BE"/>
        </w:rPr>
      </w:pPr>
      <w:r w:rsidRPr="00BA097D">
        <w:rPr>
          <w:lang w:val="fr-BE"/>
        </w:rPr>
        <w:t>Liens recherche et terrain</w:t>
      </w:r>
    </w:p>
    <w:p w14:paraId="2F21B84F" w14:textId="6A016190" w:rsidR="00054A9F" w:rsidRPr="00BA097D" w:rsidRDefault="00054A9F" w:rsidP="005C307B">
      <w:pPr>
        <w:pStyle w:val="Paragraphedeliste"/>
        <w:numPr>
          <w:ilvl w:val="0"/>
          <w:numId w:val="52"/>
        </w:numPr>
        <w:rPr>
          <w:lang w:val="fr-BE"/>
        </w:rPr>
      </w:pPr>
      <w:r w:rsidRPr="00BA097D">
        <w:rPr>
          <w:lang w:val="fr-BE"/>
        </w:rPr>
        <w:t>Approche collective et participative</w:t>
      </w:r>
    </w:p>
    <w:p w14:paraId="36D08CD5" w14:textId="0B93F16A" w:rsidR="00054A9F" w:rsidRPr="00BA097D" w:rsidRDefault="00054A9F" w:rsidP="005C307B">
      <w:pPr>
        <w:pStyle w:val="Paragraphedeliste"/>
        <w:numPr>
          <w:ilvl w:val="0"/>
          <w:numId w:val="52"/>
        </w:numPr>
        <w:rPr>
          <w:lang w:val="fr-BE"/>
        </w:rPr>
      </w:pPr>
      <w:r w:rsidRPr="00BA097D">
        <w:rPr>
          <w:lang w:val="fr-BE"/>
        </w:rPr>
        <w:t>Livrables annuels.</w:t>
      </w:r>
    </w:p>
    <w:p w14:paraId="2B3AECE3" w14:textId="6D342444" w:rsidR="00054A9F" w:rsidRPr="00BA097D" w:rsidRDefault="0018475E" w:rsidP="005C307B">
      <w:pPr>
        <w:rPr>
          <w:lang w:val="fr-BE"/>
        </w:rPr>
      </w:pPr>
      <w:r w:rsidRPr="00BA097D">
        <w:rPr>
          <w:lang w:val="fr-BE"/>
        </w:rPr>
        <w:t xml:space="preserve">Faire émerger les questionnements qui se posent au sein des organisations de l'ES et de la recherche en ES pour </w:t>
      </w:r>
      <w:proofErr w:type="spellStart"/>
      <w:r w:rsidRPr="00BA097D">
        <w:rPr>
          <w:b/>
          <w:bCs/>
          <w:lang w:val="fr-BE"/>
        </w:rPr>
        <w:t>co-construire</w:t>
      </w:r>
      <w:proofErr w:type="spellEnd"/>
      <w:r w:rsidRPr="00BA097D">
        <w:rPr>
          <w:lang w:val="fr-BE"/>
        </w:rPr>
        <w:t xml:space="preserve"> des candidatures GT qui font sens pour tous </w:t>
      </w:r>
    </w:p>
    <w:p w14:paraId="6E01C979" w14:textId="009D02E7" w:rsidR="00054A9F" w:rsidRPr="00BA097D" w:rsidRDefault="00D02782" w:rsidP="00A63A37">
      <w:pPr>
        <w:pStyle w:val="Titre1"/>
      </w:pPr>
      <w:bookmarkStart w:id="3" w:name="_Toc224804897"/>
      <w:r w:rsidRPr="00BA097D">
        <w:t xml:space="preserve">Phase 1 : </w:t>
      </w:r>
      <w:r w:rsidR="00F35CAE" w:rsidRPr="00BA097D">
        <w:t>E</w:t>
      </w:r>
      <w:r w:rsidRPr="00BA097D">
        <w:t>mergence</w:t>
      </w:r>
      <w:r w:rsidR="00F35CAE" w:rsidRPr="00BA097D">
        <w:t xml:space="preserve"> </w:t>
      </w:r>
      <w:r w:rsidR="005778B9" w:rsidRPr="00BA097D">
        <w:t xml:space="preserve">des besoins </w:t>
      </w:r>
      <w:r w:rsidR="000D63D4">
        <w:t>de l’</w:t>
      </w:r>
      <w:r w:rsidR="005778B9" w:rsidRPr="00BA097D">
        <w:t>ES</w:t>
      </w:r>
      <w:bookmarkEnd w:id="3"/>
    </w:p>
    <w:p w14:paraId="475E74B7" w14:textId="66DF8490" w:rsidR="005778B9" w:rsidRPr="00BA097D" w:rsidRDefault="00B36B0E" w:rsidP="005C307B">
      <w:pPr>
        <w:rPr>
          <w:lang w:val="fr-BE"/>
        </w:rPr>
      </w:pPr>
      <w:r w:rsidRPr="00BA097D">
        <w:rPr>
          <w:b/>
          <w:bCs/>
          <w:lang w:val="fr-BE"/>
        </w:rPr>
        <w:t>Etape 1 :</w:t>
      </w:r>
      <w:r w:rsidRPr="00BA097D">
        <w:rPr>
          <w:lang w:val="fr-BE"/>
        </w:rPr>
        <w:t xml:space="preserve"> </w:t>
      </w:r>
      <w:r w:rsidR="005778B9" w:rsidRPr="00BA097D">
        <w:rPr>
          <w:lang w:val="fr-BE"/>
        </w:rPr>
        <w:t>Tous les participants ont noté sur des post-</w:t>
      </w:r>
      <w:proofErr w:type="spellStart"/>
      <w:r w:rsidR="005778B9" w:rsidRPr="00BA097D">
        <w:rPr>
          <w:lang w:val="fr-BE"/>
        </w:rPr>
        <w:t>its</w:t>
      </w:r>
      <w:proofErr w:type="spellEnd"/>
      <w:r w:rsidR="005778B9" w:rsidRPr="00BA097D">
        <w:rPr>
          <w:lang w:val="fr-BE"/>
        </w:rPr>
        <w:t xml:space="preserve"> </w:t>
      </w:r>
      <w:r w:rsidRPr="00BA097D">
        <w:rPr>
          <w:lang w:val="fr-BE"/>
        </w:rPr>
        <w:t xml:space="preserve">(1post-it = 1 idée) leur réponse à la question « Quel est le </w:t>
      </w:r>
      <w:r w:rsidRPr="00BA097D">
        <w:rPr>
          <w:b/>
          <w:bCs/>
          <w:lang w:val="fr-BE"/>
        </w:rPr>
        <w:t xml:space="preserve">besoin ou enjeu </w:t>
      </w:r>
      <w:r w:rsidRPr="00BA097D">
        <w:rPr>
          <w:lang w:val="fr-BE"/>
        </w:rPr>
        <w:t>auquel l’économie sociale wallonne fait face que je souhaiterais être discuté lors d’un GT ». Les pots-</w:t>
      </w:r>
      <w:proofErr w:type="spellStart"/>
      <w:r w:rsidRPr="00BA097D">
        <w:rPr>
          <w:lang w:val="fr-BE"/>
        </w:rPr>
        <w:t>it</w:t>
      </w:r>
      <w:proofErr w:type="spellEnd"/>
      <w:r w:rsidRPr="00BA097D">
        <w:rPr>
          <w:lang w:val="fr-BE"/>
        </w:rPr>
        <w:t xml:space="preserve"> étaient collés, sans tri, sur « le mur des idées »</w:t>
      </w:r>
    </w:p>
    <w:p w14:paraId="5CB6A774" w14:textId="4B14896B" w:rsidR="00B36B0E" w:rsidRPr="00BA097D" w:rsidRDefault="009D2AE1" w:rsidP="005C307B">
      <w:pPr>
        <w:rPr>
          <w:lang w:val="fr-BE"/>
        </w:rPr>
      </w:pPr>
      <w:r w:rsidRPr="00BA097D">
        <w:rPr>
          <w:noProof/>
          <w:lang w:val="fr-BE"/>
        </w:rPr>
        <w:drawing>
          <wp:inline distT="0" distB="0" distL="0" distR="0" wp14:anchorId="06417BFB" wp14:editId="30F9AA73">
            <wp:extent cx="2857500" cy="2146679"/>
            <wp:effectExtent l="0" t="0" r="0" b="6350"/>
            <wp:docPr id="860253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751" cy="2149873"/>
                    </a:xfrm>
                    <a:prstGeom prst="rect">
                      <a:avLst/>
                    </a:prstGeom>
                    <a:noFill/>
                    <a:ln>
                      <a:noFill/>
                    </a:ln>
                  </pic:spPr>
                </pic:pic>
              </a:graphicData>
            </a:graphic>
          </wp:inline>
        </w:drawing>
      </w:r>
    </w:p>
    <w:p w14:paraId="69FC657E" w14:textId="10236027" w:rsidR="009D2AE1" w:rsidRPr="00BA097D" w:rsidRDefault="00B36B0E" w:rsidP="005C307B">
      <w:pPr>
        <w:rPr>
          <w:lang w:val="fr-BE"/>
        </w:rPr>
      </w:pPr>
      <w:r w:rsidRPr="00BA097D">
        <w:rPr>
          <w:b/>
          <w:bCs/>
          <w:lang w:val="fr-BE"/>
        </w:rPr>
        <w:t>Etape 2 :</w:t>
      </w:r>
      <w:r w:rsidRPr="00BA097D">
        <w:rPr>
          <w:lang w:val="fr-BE"/>
        </w:rPr>
        <w:t xml:space="preserve"> </w:t>
      </w:r>
      <w:r w:rsidR="009D2AE1" w:rsidRPr="00BA097D">
        <w:rPr>
          <w:lang w:val="fr-BE"/>
        </w:rPr>
        <w:t xml:space="preserve">tous ensemble, les participants ont </w:t>
      </w:r>
      <w:r w:rsidR="00270E1D" w:rsidRPr="00BA097D">
        <w:rPr>
          <w:lang w:val="fr-BE"/>
        </w:rPr>
        <w:t>regroupé les idées similaires et ont retenu 16 groupes d’idées</w:t>
      </w:r>
      <w:r w:rsidR="0074477B" w:rsidRPr="00BA097D">
        <w:rPr>
          <w:lang w:val="fr-BE"/>
        </w:rPr>
        <w:t>.</w:t>
      </w:r>
    </w:p>
    <w:p w14:paraId="1CB9F8A4" w14:textId="443ABB08" w:rsidR="0074477B" w:rsidRPr="00BA097D" w:rsidRDefault="0074477B" w:rsidP="005C307B">
      <w:pPr>
        <w:rPr>
          <w:lang w:val="fr-BE"/>
        </w:rPr>
      </w:pPr>
      <w:r w:rsidRPr="00BA097D">
        <w:rPr>
          <w:noProof/>
          <w:lang w:val="fr-BE"/>
        </w:rPr>
        <w:lastRenderedPageBreak/>
        <w:drawing>
          <wp:inline distT="0" distB="0" distL="0" distR="0" wp14:anchorId="0CEAC233" wp14:editId="525E607E">
            <wp:extent cx="2852769" cy="2143125"/>
            <wp:effectExtent l="0" t="0" r="5080" b="0"/>
            <wp:docPr id="856175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5205" cy="2144955"/>
                    </a:xfrm>
                    <a:prstGeom prst="rect">
                      <a:avLst/>
                    </a:prstGeom>
                    <a:noFill/>
                    <a:ln>
                      <a:noFill/>
                    </a:ln>
                  </pic:spPr>
                </pic:pic>
              </a:graphicData>
            </a:graphic>
          </wp:inline>
        </w:drawing>
      </w:r>
      <w:r w:rsidRPr="00BA097D">
        <w:rPr>
          <w:noProof/>
          <w:lang w:val="fr-BE"/>
        </w:rPr>
        <w:drawing>
          <wp:inline distT="0" distB="0" distL="0" distR="0" wp14:anchorId="58435FDB" wp14:editId="14AB0885">
            <wp:extent cx="2752725" cy="3668782"/>
            <wp:effectExtent l="0" t="0" r="0" b="8255"/>
            <wp:docPr id="3772381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6910" cy="3674360"/>
                    </a:xfrm>
                    <a:prstGeom prst="rect">
                      <a:avLst/>
                    </a:prstGeom>
                    <a:noFill/>
                    <a:ln>
                      <a:noFill/>
                    </a:ln>
                  </pic:spPr>
                </pic:pic>
              </a:graphicData>
            </a:graphic>
          </wp:inline>
        </w:drawing>
      </w:r>
    </w:p>
    <w:p w14:paraId="528CD73B" w14:textId="77777777" w:rsidR="00B62CD1" w:rsidRPr="00BA097D" w:rsidRDefault="00270E1D" w:rsidP="005C307B">
      <w:pPr>
        <w:rPr>
          <w:lang w:val="fr-BE"/>
        </w:rPr>
      </w:pPr>
      <w:r w:rsidRPr="00BA097D">
        <w:rPr>
          <w:b/>
          <w:bCs/>
          <w:lang w:val="fr-BE"/>
        </w:rPr>
        <w:t>Etape 3 :</w:t>
      </w:r>
      <w:r w:rsidRPr="00BA097D">
        <w:rPr>
          <w:lang w:val="fr-BE"/>
        </w:rPr>
        <w:t xml:space="preserve"> chaque participant a </w:t>
      </w:r>
      <w:r w:rsidR="00F35CAE" w:rsidRPr="00BA097D">
        <w:rPr>
          <w:lang w:val="fr-BE"/>
        </w:rPr>
        <w:t>voté</w:t>
      </w:r>
      <w:r w:rsidRPr="00BA097D">
        <w:rPr>
          <w:lang w:val="fr-BE"/>
        </w:rPr>
        <w:t xml:space="preserve">, </w:t>
      </w:r>
      <w:r w:rsidR="00232831" w:rsidRPr="00BA097D">
        <w:rPr>
          <w:lang w:val="fr-BE"/>
        </w:rPr>
        <w:t>individuellement</w:t>
      </w:r>
      <w:r w:rsidRPr="00BA097D">
        <w:rPr>
          <w:lang w:val="fr-BE"/>
        </w:rPr>
        <w:t xml:space="preserve">, </w:t>
      </w:r>
      <w:r w:rsidR="00232831" w:rsidRPr="00BA097D">
        <w:rPr>
          <w:lang w:val="fr-BE"/>
        </w:rPr>
        <w:t xml:space="preserve">pour sélectionner parmi ces 16 grandes idées, les idées </w:t>
      </w:r>
      <w:r w:rsidR="00F35CAE" w:rsidRPr="00BA097D">
        <w:rPr>
          <w:lang w:val="fr-BE"/>
        </w:rPr>
        <w:t xml:space="preserve">qui seraient discutées en tables rondes et qui feraient l’objet d’une candidature. Pour ce faire, chaque participant a réparti 10 points entre les 16 idées avec la possibilité de de donner plusieurs points par idée. Les points attribués à chaque </w:t>
      </w:r>
      <w:r w:rsidR="00617393" w:rsidRPr="00BA097D">
        <w:rPr>
          <w:lang w:val="fr-BE"/>
        </w:rPr>
        <w:t>idée</w:t>
      </w:r>
      <w:r w:rsidR="00F35CAE" w:rsidRPr="00BA097D">
        <w:rPr>
          <w:lang w:val="fr-BE"/>
        </w:rPr>
        <w:t xml:space="preserve"> </w:t>
      </w:r>
      <w:r w:rsidR="00617393" w:rsidRPr="00BA097D">
        <w:rPr>
          <w:lang w:val="fr-BE"/>
        </w:rPr>
        <w:t>ont été additionnés. Les 6 idées ayant collecté le plus de point étaient retenues</w:t>
      </w:r>
      <w:r w:rsidR="00332A43" w:rsidRPr="00BA097D">
        <w:rPr>
          <w:lang w:val="fr-BE"/>
        </w:rPr>
        <w:t xml:space="preserve">. </w:t>
      </w:r>
    </w:p>
    <w:p w14:paraId="6926EC31" w14:textId="1FD54D1A" w:rsidR="00332A43" w:rsidRPr="00BA097D" w:rsidRDefault="00332A43" w:rsidP="005C307B">
      <w:pPr>
        <w:rPr>
          <w:lang w:val="fr-BE"/>
        </w:rPr>
        <w:sectPr w:rsidR="00332A43" w:rsidRPr="00BA097D" w:rsidSect="00895E33">
          <w:pgSz w:w="11900" w:h="16840"/>
          <w:pgMar w:top="1417" w:right="1417" w:bottom="1417" w:left="1417" w:header="708" w:footer="708" w:gutter="0"/>
          <w:cols w:space="708"/>
          <w:docGrid w:linePitch="360"/>
        </w:sectPr>
      </w:pPr>
    </w:p>
    <w:tbl>
      <w:tblPr>
        <w:tblStyle w:val="Grilledutableau"/>
        <w:tblW w:w="0" w:type="auto"/>
        <w:tblLook w:val="04A0" w:firstRow="1" w:lastRow="0" w:firstColumn="1" w:lastColumn="0" w:noHBand="0" w:noVBand="1"/>
      </w:tblPr>
      <w:tblGrid>
        <w:gridCol w:w="5147"/>
        <w:gridCol w:w="9446"/>
        <w:gridCol w:w="797"/>
      </w:tblGrid>
      <w:tr w:rsidR="00A63A37" w:rsidRPr="00BA097D" w14:paraId="55DA6593" w14:textId="77777777" w:rsidTr="00D14CBC">
        <w:tc>
          <w:tcPr>
            <w:tcW w:w="0" w:type="auto"/>
          </w:tcPr>
          <w:p w14:paraId="221D31F2" w14:textId="77777777" w:rsidR="00A63A37" w:rsidRPr="00BA097D" w:rsidRDefault="00A63A37" w:rsidP="00D14CBC">
            <w:pPr>
              <w:pStyle w:val="Sansinterligne"/>
              <w:rPr>
                <w:b/>
                <w:bCs/>
              </w:rPr>
            </w:pPr>
            <w:r w:rsidRPr="00BA097D">
              <w:rPr>
                <w:b/>
                <w:bCs/>
              </w:rPr>
              <w:lastRenderedPageBreak/>
              <w:t>Groupes d’idées - Sujet</w:t>
            </w:r>
          </w:p>
        </w:tc>
        <w:tc>
          <w:tcPr>
            <w:tcW w:w="0" w:type="auto"/>
          </w:tcPr>
          <w:p w14:paraId="5511E549" w14:textId="77777777" w:rsidR="00A63A37" w:rsidRPr="00BA097D" w:rsidRDefault="00A63A37" w:rsidP="00D14CBC">
            <w:pPr>
              <w:pStyle w:val="Sansinterligne"/>
              <w:rPr>
                <w:b/>
                <w:bCs/>
              </w:rPr>
            </w:pPr>
            <w:r w:rsidRPr="00BA097D">
              <w:rPr>
                <w:b/>
                <w:bCs/>
              </w:rPr>
              <w:t>Post-</w:t>
            </w:r>
            <w:proofErr w:type="spellStart"/>
            <w:r w:rsidRPr="00BA097D">
              <w:rPr>
                <w:b/>
                <w:bCs/>
              </w:rPr>
              <w:t>its</w:t>
            </w:r>
            <w:proofErr w:type="spellEnd"/>
          </w:p>
        </w:tc>
        <w:tc>
          <w:tcPr>
            <w:tcW w:w="0" w:type="auto"/>
          </w:tcPr>
          <w:p w14:paraId="2A95F4BB" w14:textId="77777777" w:rsidR="00A63A37" w:rsidRPr="00BA097D" w:rsidRDefault="00A63A37" w:rsidP="00D14CBC">
            <w:pPr>
              <w:pStyle w:val="Sansinterligne"/>
              <w:rPr>
                <w:b/>
                <w:bCs/>
              </w:rPr>
            </w:pPr>
            <w:r w:rsidRPr="00BA097D">
              <w:rPr>
                <w:b/>
                <w:bCs/>
              </w:rPr>
              <w:t>Points</w:t>
            </w:r>
          </w:p>
        </w:tc>
      </w:tr>
      <w:tr w:rsidR="00A63A37" w:rsidRPr="00BA097D" w14:paraId="1F4B83A5" w14:textId="77777777" w:rsidTr="00D14CBC">
        <w:tc>
          <w:tcPr>
            <w:tcW w:w="0" w:type="auto"/>
            <w:vAlign w:val="center"/>
          </w:tcPr>
          <w:p w14:paraId="3677A8B9" w14:textId="77777777" w:rsidR="00A63A37" w:rsidRPr="00BA097D" w:rsidRDefault="00A63A37" w:rsidP="00D14CBC">
            <w:pPr>
              <w:pStyle w:val="Sansinterligne"/>
            </w:pPr>
            <w:r w:rsidRPr="00BA097D">
              <w:t>1. Modèle économique, diversification des sources de financement, valeur de la part coopérative</w:t>
            </w:r>
          </w:p>
        </w:tc>
        <w:tc>
          <w:tcPr>
            <w:tcW w:w="0" w:type="auto"/>
            <w:vAlign w:val="center"/>
          </w:tcPr>
          <w:p w14:paraId="0B52A17F" w14:textId="77777777" w:rsidR="00A63A37" w:rsidRPr="00BA097D" w:rsidRDefault="001921AC" w:rsidP="00D14CBC">
            <w:pPr>
              <w:pStyle w:val="Sansinterligne"/>
            </w:pPr>
            <w:r w:rsidRPr="00BA097D">
              <w:t xml:space="preserve">- </w:t>
            </w:r>
            <w:r w:rsidR="0047634B" w:rsidRPr="00BA097D">
              <w:t>Modèle économique et presse indépendante</w:t>
            </w:r>
          </w:p>
          <w:p w14:paraId="4BF16E9B" w14:textId="087ED981" w:rsidR="0047634B" w:rsidRPr="00BA097D" w:rsidRDefault="0047634B" w:rsidP="00D14CBC">
            <w:pPr>
              <w:pStyle w:val="Sansinterligne"/>
            </w:pPr>
            <w:r w:rsidRPr="00BA097D">
              <w:t xml:space="preserve">- Equilibre financier et sources de financement </w:t>
            </w:r>
            <w:r w:rsidR="007803ED" w:rsidRPr="00BA097D">
              <w:t xml:space="preserve">face à une baisse </w:t>
            </w:r>
            <w:r w:rsidR="001C7299" w:rsidRPr="00BA097D">
              <w:t>p</w:t>
            </w:r>
            <w:r w:rsidR="007803ED" w:rsidRPr="00BA097D">
              <w:t>robable des subsides</w:t>
            </w:r>
          </w:p>
          <w:p w14:paraId="6EC2EF66" w14:textId="77777777" w:rsidR="007803ED" w:rsidRPr="00BA097D" w:rsidRDefault="007803ED" w:rsidP="00D14CBC">
            <w:pPr>
              <w:pStyle w:val="Sansinterligne"/>
            </w:pPr>
            <w:r w:rsidRPr="00BA097D">
              <w:t xml:space="preserve">- Outils décisionnels pour la répartition des dépenses : </w:t>
            </w:r>
            <w:r w:rsidR="001C7299" w:rsidRPr="00BA097D">
              <w:t xml:space="preserve">investir dans la coopérative, investir dans l’ES </w:t>
            </w:r>
            <w:proofErr w:type="gramStart"/>
            <w:r w:rsidR="001C7299" w:rsidRPr="00BA097D">
              <w:t>ou</w:t>
            </w:r>
            <w:proofErr w:type="gramEnd"/>
            <w:r w:rsidR="001C7299" w:rsidRPr="00BA097D">
              <w:t xml:space="preserve"> investir dans les travailleurs</w:t>
            </w:r>
          </w:p>
          <w:p w14:paraId="1E3B58B1" w14:textId="4CC660EE" w:rsidR="001C7299" w:rsidRPr="00BA097D" w:rsidRDefault="001C7299" w:rsidP="00D14CBC">
            <w:pPr>
              <w:pStyle w:val="Sansinterligne"/>
            </w:pPr>
            <w:r w:rsidRPr="00BA097D">
              <w:t>- L’accès aux financements (adaptés)</w:t>
            </w:r>
          </w:p>
          <w:p w14:paraId="0CDA852C" w14:textId="5C9C769A" w:rsidR="001C7299" w:rsidRPr="00BA097D" w:rsidRDefault="001C7299" w:rsidP="00D14CBC">
            <w:pPr>
              <w:pStyle w:val="Sansinterligne"/>
            </w:pPr>
            <w:r w:rsidRPr="00BA097D">
              <w:t xml:space="preserve">- </w:t>
            </w:r>
            <w:r w:rsidR="004E58A5" w:rsidRPr="00BA097D">
              <w:t xml:space="preserve">Evolution de la valeur de la part coop </w:t>
            </w:r>
            <w:r w:rsidR="004E58A5" w:rsidRPr="00BA097D">
              <w:sym w:font="Wingdings" w:char="F0E0"/>
            </w:r>
            <w:r w:rsidR="004E58A5" w:rsidRPr="00BA097D">
              <w:t xml:space="preserve"> </w:t>
            </w:r>
            <w:r w:rsidR="00307487" w:rsidRPr="00BA097D">
              <w:t xml:space="preserve">Prise en compte de l’inflation ? Attractivité ? </w:t>
            </w:r>
            <w:r w:rsidR="00307487" w:rsidRPr="00BA097D">
              <w:sym w:font="Wingdings" w:char="F0E0"/>
            </w:r>
            <w:r w:rsidR="00307487" w:rsidRPr="00BA097D">
              <w:t xml:space="preserve"> </w:t>
            </w:r>
            <w:proofErr w:type="gramStart"/>
            <w:r w:rsidR="00307487" w:rsidRPr="00BA097D">
              <w:t>recommandations</w:t>
            </w:r>
            <w:proofErr w:type="gramEnd"/>
            <w:r w:rsidR="00307487" w:rsidRPr="00BA097D">
              <w:t xml:space="preserve"> SPF économie</w:t>
            </w:r>
          </w:p>
          <w:p w14:paraId="0D93CACE" w14:textId="4C72ECFF" w:rsidR="00307487" w:rsidRPr="00BA097D" w:rsidRDefault="00307487" w:rsidP="00D14CBC">
            <w:pPr>
              <w:pStyle w:val="Sansinterligne"/>
            </w:pPr>
            <w:r w:rsidRPr="00BA097D">
              <w:t>- Objectiver la capacité des EES à générer du cash-flow</w:t>
            </w:r>
            <w:r w:rsidR="00ED0F74" w:rsidRPr="00BA097D">
              <w:t xml:space="preserve"> </w:t>
            </w:r>
            <w:r w:rsidR="00ED0F74" w:rsidRPr="00BA097D">
              <w:sym w:font="Wingdings" w:char="F0E0"/>
            </w:r>
            <w:r w:rsidR="00ED0F74" w:rsidRPr="00BA097D">
              <w:t xml:space="preserve"> leur capacité à verser des intérêts aux banques (financement de la dette)</w:t>
            </w:r>
          </w:p>
          <w:p w14:paraId="01DF88E1" w14:textId="1F75A4F3" w:rsidR="00ED0F74" w:rsidRPr="00BA097D" w:rsidRDefault="00ED0F74" w:rsidP="00D14CBC">
            <w:pPr>
              <w:pStyle w:val="Sansinterligne"/>
            </w:pPr>
            <w:r w:rsidRPr="00BA097D">
              <w:t>- Enjeux liés aux financements : financeurs</w:t>
            </w:r>
            <w:r w:rsidR="002243FF" w:rsidRPr="00BA097D">
              <w:t xml:space="preserve"> : ok ; quels subsides ? quels prêts/garanties ? + </w:t>
            </w:r>
            <w:proofErr w:type="spellStart"/>
            <w:r w:rsidR="002243FF" w:rsidRPr="00BA097D">
              <w:t>Visibilser</w:t>
            </w:r>
            <w:proofErr w:type="spellEnd"/>
            <w:r w:rsidR="002243FF" w:rsidRPr="00BA097D">
              <w:t> ? + Nouvelles propositions pour soutenir</w:t>
            </w:r>
          </w:p>
          <w:p w14:paraId="27907F66" w14:textId="68D96F3D" w:rsidR="001C7299" w:rsidRPr="00BA097D" w:rsidRDefault="002243FF" w:rsidP="00D14CBC">
            <w:pPr>
              <w:pStyle w:val="Sansinterligne"/>
            </w:pPr>
            <w:r w:rsidRPr="00BA097D">
              <w:t>- Néces</w:t>
            </w:r>
            <w:r w:rsidR="009E5275" w:rsidRPr="00BA097D">
              <w:t xml:space="preserve">sité d’intégrer des activités génératrices de revenus propres dans les </w:t>
            </w:r>
            <w:proofErr w:type="spellStart"/>
            <w:r w:rsidR="009E5275" w:rsidRPr="00BA097D">
              <w:t>EEs</w:t>
            </w:r>
            <w:proofErr w:type="spellEnd"/>
            <w:r w:rsidR="009E5275" w:rsidRPr="00BA097D">
              <w:t xml:space="preserve"> pour faire face à la baisse des subventions</w:t>
            </w:r>
          </w:p>
        </w:tc>
        <w:tc>
          <w:tcPr>
            <w:tcW w:w="0" w:type="auto"/>
            <w:vAlign w:val="center"/>
          </w:tcPr>
          <w:p w14:paraId="6D743CC0" w14:textId="77777777" w:rsidR="00A63A37" w:rsidRPr="00BA097D" w:rsidRDefault="00A63A37" w:rsidP="00D14CBC">
            <w:pPr>
              <w:pStyle w:val="Sansinterligne"/>
            </w:pPr>
            <w:r w:rsidRPr="00BA097D">
              <w:t>29</w:t>
            </w:r>
          </w:p>
        </w:tc>
      </w:tr>
      <w:tr w:rsidR="00A63A37" w:rsidRPr="00BA097D" w14:paraId="3B3EF36C" w14:textId="77777777" w:rsidTr="00D14CBC">
        <w:tc>
          <w:tcPr>
            <w:tcW w:w="0" w:type="auto"/>
            <w:vAlign w:val="center"/>
          </w:tcPr>
          <w:p w14:paraId="2F060804" w14:textId="77777777" w:rsidR="00A63A37" w:rsidRPr="00BA097D" w:rsidRDefault="00A63A37" w:rsidP="00D14CBC">
            <w:pPr>
              <w:pStyle w:val="Sansinterligne"/>
            </w:pPr>
            <w:r w:rsidRPr="00BA097D">
              <w:t>7. Activités économique porteuse en ES, secteurs porteurs, innovation sociale en ES</w:t>
            </w:r>
          </w:p>
        </w:tc>
        <w:tc>
          <w:tcPr>
            <w:tcW w:w="0" w:type="auto"/>
            <w:vAlign w:val="center"/>
          </w:tcPr>
          <w:p w14:paraId="156E4857" w14:textId="77777777" w:rsidR="00A63A37" w:rsidRPr="00BA097D" w:rsidRDefault="00A63A37" w:rsidP="00D14CBC">
            <w:pPr>
              <w:pStyle w:val="Sansinterligne"/>
            </w:pPr>
          </w:p>
        </w:tc>
        <w:tc>
          <w:tcPr>
            <w:tcW w:w="0" w:type="auto"/>
            <w:vAlign w:val="center"/>
          </w:tcPr>
          <w:p w14:paraId="42D9DEA3" w14:textId="77777777" w:rsidR="00A63A37" w:rsidRPr="00BA097D" w:rsidRDefault="00A63A37" w:rsidP="00D14CBC">
            <w:pPr>
              <w:pStyle w:val="Sansinterligne"/>
            </w:pPr>
            <w:r w:rsidRPr="00BA097D">
              <w:t>29</w:t>
            </w:r>
          </w:p>
        </w:tc>
      </w:tr>
      <w:tr w:rsidR="00A63A37" w:rsidRPr="00BA097D" w14:paraId="7C41BB3B" w14:textId="77777777" w:rsidTr="00D14CBC">
        <w:tc>
          <w:tcPr>
            <w:tcW w:w="0" w:type="auto"/>
            <w:vAlign w:val="center"/>
          </w:tcPr>
          <w:p w14:paraId="790D58C3" w14:textId="77777777" w:rsidR="00A63A37" w:rsidRPr="00BA097D" w:rsidRDefault="00A63A37" w:rsidP="00D14CBC">
            <w:pPr>
              <w:pStyle w:val="Sansinterligne"/>
            </w:pPr>
            <w:r w:rsidRPr="00BA097D">
              <w:t xml:space="preserve">11. Performance/plus-value/impact économique </w:t>
            </w:r>
            <w:proofErr w:type="gramStart"/>
            <w:r w:rsidRPr="00BA097D">
              <w:t>des coop</w:t>
            </w:r>
            <w:proofErr w:type="gramEnd"/>
            <w:r w:rsidRPr="00BA097D">
              <w:t xml:space="preserve"> ; positionnement (entreprise à impact, à mission, etc.)</w:t>
            </w:r>
          </w:p>
        </w:tc>
        <w:tc>
          <w:tcPr>
            <w:tcW w:w="0" w:type="auto"/>
            <w:vAlign w:val="center"/>
          </w:tcPr>
          <w:p w14:paraId="10132B93" w14:textId="77777777" w:rsidR="00A63A37" w:rsidRPr="00BA097D" w:rsidRDefault="00A63A37" w:rsidP="00D14CBC">
            <w:pPr>
              <w:pStyle w:val="Sansinterligne"/>
            </w:pPr>
          </w:p>
        </w:tc>
        <w:tc>
          <w:tcPr>
            <w:tcW w:w="0" w:type="auto"/>
            <w:vAlign w:val="center"/>
          </w:tcPr>
          <w:p w14:paraId="4A7B6E42" w14:textId="77777777" w:rsidR="00A63A37" w:rsidRPr="00BA097D" w:rsidRDefault="00A63A37" w:rsidP="00D14CBC">
            <w:pPr>
              <w:pStyle w:val="Sansinterligne"/>
            </w:pPr>
            <w:r w:rsidRPr="00BA097D">
              <w:t>28</w:t>
            </w:r>
          </w:p>
        </w:tc>
      </w:tr>
      <w:tr w:rsidR="00A63A37" w:rsidRPr="00BA097D" w14:paraId="2FA8D7AA" w14:textId="77777777" w:rsidTr="00D14CBC">
        <w:tc>
          <w:tcPr>
            <w:tcW w:w="0" w:type="auto"/>
            <w:vAlign w:val="center"/>
          </w:tcPr>
          <w:p w14:paraId="00B8BDCC" w14:textId="77777777" w:rsidR="00A63A37" w:rsidRPr="00BA097D" w:rsidRDefault="00A63A37" w:rsidP="00D14CBC">
            <w:pPr>
              <w:pStyle w:val="Sansinterligne"/>
            </w:pPr>
            <w:r w:rsidRPr="00BA097D">
              <w:t>6. ES et Economie classique (partenariat, compétition…)</w:t>
            </w:r>
          </w:p>
        </w:tc>
        <w:tc>
          <w:tcPr>
            <w:tcW w:w="0" w:type="auto"/>
            <w:vAlign w:val="center"/>
          </w:tcPr>
          <w:p w14:paraId="4A55FC39" w14:textId="77777777" w:rsidR="00A63A37" w:rsidRPr="00BA097D" w:rsidRDefault="00A63A37" w:rsidP="00D14CBC">
            <w:pPr>
              <w:pStyle w:val="Sansinterligne"/>
            </w:pPr>
            <w:r w:rsidRPr="00BA097D">
              <w:t>- Stimuler les partenariats ES et économie classique</w:t>
            </w:r>
          </w:p>
          <w:p w14:paraId="5FB9EAA0" w14:textId="77777777" w:rsidR="00A63A37" w:rsidRPr="00BA097D" w:rsidRDefault="00A63A37" w:rsidP="00D14CBC">
            <w:pPr>
              <w:pStyle w:val="Sansinterligne"/>
            </w:pPr>
            <w:r w:rsidRPr="00BA097D">
              <w:t>- Reterritorialisation de l’économie : rôle de l’ES – positionnement ES ; synergies ES et PME vertueuses ; plaidoyer en termes de création d’emplois et réponse aux besoins du territoire</w:t>
            </w:r>
          </w:p>
          <w:p w14:paraId="7A6AF235" w14:textId="77777777" w:rsidR="00A63A37" w:rsidRPr="00BA097D" w:rsidRDefault="00A63A37" w:rsidP="00D14CBC">
            <w:pPr>
              <w:pStyle w:val="Sansinterligne"/>
            </w:pPr>
            <w:r w:rsidRPr="00BA097D">
              <w:t>- La coopétition (compétition et concurrence) entre ES et économie classique</w:t>
            </w:r>
          </w:p>
        </w:tc>
        <w:tc>
          <w:tcPr>
            <w:tcW w:w="0" w:type="auto"/>
            <w:vAlign w:val="center"/>
          </w:tcPr>
          <w:p w14:paraId="73DAE5A5" w14:textId="77777777" w:rsidR="00A63A37" w:rsidRPr="00BA097D" w:rsidRDefault="00A63A37" w:rsidP="00D14CBC">
            <w:pPr>
              <w:pStyle w:val="Sansinterligne"/>
            </w:pPr>
            <w:r w:rsidRPr="00BA097D">
              <w:t>25</w:t>
            </w:r>
          </w:p>
        </w:tc>
      </w:tr>
      <w:tr w:rsidR="00A63A37" w:rsidRPr="00BA097D" w14:paraId="36EF7EE9" w14:textId="77777777" w:rsidTr="00D14CBC">
        <w:tc>
          <w:tcPr>
            <w:tcW w:w="0" w:type="auto"/>
            <w:vAlign w:val="center"/>
          </w:tcPr>
          <w:p w14:paraId="7B665DCF" w14:textId="77777777" w:rsidR="00A63A37" w:rsidRPr="00BA097D" w:rsidRDefault="00A63A37" w:rsidP="00D14CBC">
            <w:pPr>
              <w:pStyle w:val="Sansinterligne"/>
            </w:pPr>
            <w:r w:rsidRPr="00BA097D">
              <w:t>10. Efficience des OA (outils)</w:t>
            </w:r>
          </w:p>
        </w:tc>
        <w:tc>
          <w:tcPr>
            <w:tcW w:w="0" w:type="auto"/>
            <w:vAlign w:val="center"/>
          </w:tcPr>
          <w:p w14:paraId="2129D23A" w14:textId="77777777" w:rsidR="00A63A37" w:rsidRPr="00BA097D" w:rsidRDefault="00A63A37" w:rsidP="00D14CBC">
            <w:pPr>
              <w:pStyle w:val="Sansinterligne"/>
            </w:pPr>
          </w:p>
        </w:tc>
        <w:tc>
          <w:tcPr>
            <w:tcW w:w="0" w:type="auto"/>
            <w:vAlign w:val="center"/>
          </w:tcPr>
          <w:p w14:paraId="5C72B0A5" w14:textId="77777777" w:rsidR="00A63A37" w:rsidRPr="00BA097D" w:rsidRDefault="00A63A37" w:rsidP="00D14CBC">
            <w:pPr>
              <w:pStyle w:val="Sansinterligne"/>
            </w:pPr>
            <w:r w:rsidRPr="00BA097D">
              <w:t>18</w:t>
            </w:r>
          </w:p>
        </w:tc>
      </w:tr>
      <w:tr w:rsidR="00A63A37" w:rsidRPr="00BA097D" w14:paraId="460DADFF" w14:textId="77777777" w:rsidTr="00D14CBC">
        <w:tc>
          <w:tcPr>
            <w:tcW w:w="0" w:type="auto"/>
            <w:vAlign w:val="center"/>
          </w:tcPr>
          <w:p w14:paraId="1CE489BD" w14:textId="77777777" w:rsidR="00A63A37" w:rsidRPr="00BA097D" w:rsidRDefault="00A63A37" w:rsidP="00D14CBC">
            <w:pPr>
              <w:pStyle w:val="Sansinterligne"/>
            </w:pPr>
            <w:r w:rsidRPr="00BA097D">
              <w:t>2. Recrutement et fidélisation des talents (RH et bénévoles)</w:t>
            </w:r>
          </w:p>
        </w:tc>
        <w:tc>
          <w:tcPr>
            <w:tcW w:w="0" w:type="auto"/>
            <w:vAlign w:val="center"/>
          </w:tcPr>
          <w:p w14:paraId="0684CA04" w14:textId="77777777" w:rsidR="00A63A37" w:rsidRPr="00BA097D" w:rsidRDefault="00A63A37" w:rsidP="00D14CBC">
            <w:pPr>
              <w:pStyle w:val="Sansinterligne"/>
            </w:pPr>
          </w:p>
        </w:tc>
        <w:tc>
          <w:tcPr>
            <w:tcW w:w="0" w:type="auto"/>
            <w:vAlign w:val="center"/>
          </w:tcPr>
          <w:p w14:paraId="2F46B154" w14:textId="77777777" w:rsidR="00A63A37" w:rsidRPr="00BA097D" w:rsidRDefault="00A63A37" w:rsidP="00D14CBC">
            <w:pPr>
              <w:pStyle w:val="Sansinterligne"/>
            </w:pPr>
            <w:r w:rsidRPr="00BA097D">
              <w:t>17</w:t>
            </w:r>
          </w:p>
        </w:tc>
      </w:tr>
      <w:tr w:rsidR="00A63A37" w:rsidRPr="00BA097D" w14:paraId="41B47BDB" w14:textId="77777777" w:rsidTr="00D14CBC">
        <w:tc>
          <w:tcPr>
            <w:tcW w:w="0" w:type="auto"/>
            <w:vAlign w:val="center"/>
          </w:tcPr>
          <w:p w14:paraId="15D8D83F" w14:textId="77777777" w:rsidR="00A63A37" w:rsidRPr="00BA097D" w:rsidRDefault="00A63A37" w:rsidP="00D14CBC">
            <w:pPr>
              <w:pStyle w:val="Sansinterligne"/>
            </w:pPr>
            <w:r w:rsidRPr="00BA097D">
              <w:t xml:space="preserve">12. Insertion, </w:t>
            </w:r>
            <w:proofErr w:type="spellStart"/>
            <w:r w:rsidRPr="00BA097D">
              <w:t>employeurabilité</w:t>
            </w:r>
            <w:proofErr w:type="spellEnd"/>
          </w:p>
        </w:tc>
        <w:tc>
          <w:tcPr>
            <w:tcW w:w="0" w:type="auto"/>
            <w:vAlign w:val="center"/>
          </w:tcPr>
          <w:p w14:paraId="3AEC9CBD" w14:textId="77777777" w:rsidR="00A63A37" w:rsidRPr="00BA097D" w:rsidRDefault="00A63A37" w:rsidP="00D14CBC">
            <w:pPr>
              <w:pStyle w:val="Sansinterligne"/>
            </w:pPr>
            <w:r w:rsidRPr="00BA097D">
              <w:t xml:space="preserve">- Pourquoi ne créée-t-on plus d’EI ? Est-ce lié au dispositif ? Quels changements à apporter au dispositif ? </w:t>
            </w:r>
            <w:r w:rsidRPr="00BA097D">
              <w:sym w:font="Wingdings" w:char="F0E0"/>
            </w:r>
            <w:r w:rsidRPr="00BA097D">
              <w:t xml:space="preserve"> Recommandations pour évolution législative</w:t>
            </w:r>
          </w:p>
          <w:p w14:paraId="2245CCD0" w14:textId="77777777" w:rsidR="00A63A37" w:rsidRPr="00BA097D" w:rsidRDefault="00A63A37" w:rsidP="00D14CBC">
            <w:pPr>
              <w:pStyle w:val="Sansinterligne"/>
            </w:pPr>
            <w:r w:rsidRPr="00BA097D">
              <w:t>- Au vu de l’évolution du paysage de l’insertion, et du rôle de mise à l’emploi des entreprises classiques, établir un plaidoyer + sensibilisation sur le public et leur besoin (coaching)</w:t>
            </w:r>
          </w:p>
          <w:p w14:paraId="6ACF0C58" w14:textId="77777777" w:rsidR="00A63A37" w:rsidRPr="00BA097D" w:rsidRDefault="00A63A37" w:rsidP="00D14CBC">
            <w:pPr>
              <w:pStyle w:val="Sansinterligne"/>
            </w:pPr>
            <w:r w:rsidRPr="00BA097D">
              <w:lastRenderedPageBreak/>
              <w:t>- (Comment) compenser l’internalisation des externalités des EES</w:t>
            </w:r>
          </w:p>
          <w:p w14:paraId="2419826F" w14:textId="77777777" w:rsidR="00A63A37" w:rsidRPr="00BA097D" w:rsidRDefault="00A63A37" w:rsidP="00D14CBC">
            <w:pPr>
              <w:pStyle w:val="Sansinterligne"/>
            </w:pPr>
            <w:r w:rsidRPr="00BA097D">
              <w:t>- Travail sur les compétences des travailleurs d’une initiative/entreprise ES</w:t>
            </w:r>
          </w:p>
          <w:p w14:paraId="01AD968C" w14:textId="77777777" w:rsidR="00A63A37" w:rsidRPr="00BA097D" w:rsidRDefault="00A63A37" w:rsidP="00D14CBC">
            <w:pPr>
              <w:pStyle w:val="Sansinterligne"/>
            </w:pPr>
            <w:r w:rsidRPr="00BA097D">
              <w:t>- Emplois d’insertion : profiles et parcours de travailleurs en insertion, employabilité vs. « </w:t>
            </w:r>
            <w:proofErr w:type="spellStart"/>
            <w:proofErr w:type="gramStart"/>
            <w:r w:rsidRPr="00BA097D">
              <w:t>employeurabilité</w:t>
            </w:r>
            <w:proofErr w:type="spellEnd"/>
            <w:proofErr w:type="gramEnd"/>
            <w:r w:rsidRPr="00BA097D">
              <w:t> », ES= emploi passerelle/tremplin ou emploi durable</w:t>
            </w:r>
          </w:p>
          <w:p w14:paraId="7B753180" w14:textId="77777777" w:rsidR="00A63A37" w:rsidRPr="00BA097D" w:rsidRDefault="00A63A37" w:rsidP="00D14CBC">
            <w:pPr>
              <w:pStyle w:val="Sansinterligne"/>
            </w:pPr>
            <w:r w:rsidRPr="00BA097D">
              <w:t>Parcours d’insertion : passerelles formation à emplois d’insertion, coopération entre les dispositifs d’insertion, transition à l’emploi</w:t>
            </w:r>
          </w:p>
        </w:tc>
        <w:tc>
          <w:tcPr>
            <w:tcW w:w="0" w:type="auto"/>
            <w:vAlign w:val="center"/>
          </w:tcPr>
          <w:p w14:paraId="59F907FE" w14:textId="77777777" w:rsidR="00A63A37" w:rsidRPr="00BA097D" w:rsidRDefault="00A63A37" w:rsidP="00D14CBC">
            <w:pPr>
              <w:pStyle w:val="Sansinterligne"/>
            </w:pPr>
            <w:r w:rsidRPr="00BA097D">
              <w:lastRenderedPageBreak/>
              <w:t>16</w:t>
            </w:r>
          </w:p>
        </w:tc>
      </w:tr>
      <w:tr w:rsidR="00A63A37" w:rsidRPr="00BA097D" w14:paraId="6EF695FA" w14:textId="77777777" w:rsidTr="00D14CBC">
        <w:tc>
          <w:tcPr>
            <w:tcW w:w="0" w:type="auto"/>
            <w:vAlign w:val="center"/>
          </w:tcPr>
          <w:p w14:paraId="44005F91" w14:textId="77777777" w:rsidR="00A63A37" w:rsidRPr="00BA097D" w:rsidRDefault="00A63A37" w:rsidP="00D14CBC">
            <w:pPr>
              <w:pStyle w:val="Sansinterligne"/>
            </w:pPr>
            <w:r w:rsidRPr="00BA097D">
              <w:t>13. Collaboration au sein de l’ES, mutualisation</w:t>
            </w:r>
          </w:p>
        </w:tc>
        <w:tc>
          <w:tcPr>
            <w:tcW w:w="0" w:type="auto"/>
            <w:vAlign w:val="center"/>
          </w:tcPr>
          <w:p w14:paraId="5D5F23CD" w14:textId="77777777" w:rsidR="00A63A37" w:rsidRPr="00BA097D" w:rsidRDefault="00A63A37" w:rsidP="00D14CBC">
            <w:pPr>
              <w:pStyle w:val="Sansinterligne"/>
            </w:pPr>
            <w:r w:rsidRPr="00BA097D">
              <w:t>- Développer une stratégie « énergie » (comme c’est parfois le cas sur le plan immobilier » ?</w:t>
            </w:r>
          </w:p>
          <w:p w14:paraId="25ED5F6B" w14:textId="77777777" w:rsidR="00A63A37" w:rsidRPr="00BA097D" w:rsidRDefault="00A63A37" w:rsidP="00D14CBC">
            <w:pPr>
              <w:pStyle w:val="Sansinterligne"/>
            </w:pPr>
            <w:r w:rsidRPr="00BA097D">
              <w:t>- Mutualisation</w:t>
            </w:r>
          </w:p>
          <w:p w14:paraId="1E724D96" w14:textId="77777777" w:rsidR="00A63A37" w:rsidRPr="00BA097D" w:rsidRDefault="00A63A37" w:rsidP="00D14CBC">
            <w:pPr>
              <w:pStyle w:val="Sansinterligne"/>
            </w:pPr>
            <w:r w:rsidRPr="00BA097D">
              <w:t>- « Maillage » des ES (réseau perso, fédération, …) favorise résilience des ES ? Pourquoi ? Lequel ? Comment ?</w:t>
            </w:r>
          </w:p>
        </w:tc>
        <w:tc>
          <w:tcPr>
            <w:tcW w:w="0" w:type="auto"/>
            <w:vAlign w:val="center"/>
          </w:tcPr>
          <w:p w14:paraId="2217326F" w14:textId="77777777" w:rsidR="00A63A37" w:rsidRPr="00BA097D" w:rsidRDefault="00A63A37" w:rsidP="00D14CBC">
            <w:pPr>
              <w:pStyle w:val="Sansinterligne"/>
            </w:pPr>
            <w:r w:rsidRPr="00BA097D">
              <w:t>14</w:t>
            </w:r>
          </w:p>
        </w:tc>
      </w:tr>
      <w:tr w:rsidR="00A63A37" w:rsidRPr="00BA097D" w14:paraId="687CEFB8" w14:textId="77777777" w:rsidTr="00D14CBC">
        <w:tc>
          <w:tcPr>
            <w:tcW w:w="0" w:type="auto"/>
            <w:vAlign w:val="center"/>
          </w:tcPr>
          <w:p w14:paraId="04E486DE" w14:textId="77777777" w:rsidR="00A63A37" w:rsidRPr="00BA097D" w:rsidRDefault="00A63A37" w:rsidP="00D14CBC">
            <w:pPr>
              <w:pStyle w:val="Sansinterligne"/>
            </w:pPr>
            <w:r w:rsidRPr="00BA097D">
              <w:t>3. Marché public et ES</w:t>
            </w:r>
          </w:p>
        </w:tc>
        <w:tc>
          <w:tcPr>
            <w:tcW w:w="0" w:type="auto"/>
            <w:vAlign w:val="center"/>
          </w:tcPr>
          <w:p w14:paraId="4E16AD9E" w14:textId="77777777" w:rsidR="00A63A37" w:rsidRPr="00BA097D" w:rsidRDefault="00A63A37" w:rsidP="00D14CBC">
            <w:pPr>
              <w:pStyle w:val="Sansinterligne"/>
            </w:pPr>
            <w:r w:rsidRPr="00BA097D">
              <w:t xml:space="preserve">- Evaluation du </w:t>
            </w:r>
            <w:proofErr w:type="spellStart"/>
            <w:r w:rsidRPr="00BA097D">
              <w:t>recors</w:t>
            </w:r>
            <w:proofErr w:type="spellEnd"/>
            <w:r w:rsidRPr="00BA097D">
              <w:t xml:space="preserve"> à l’ES dans les marchés publics (clauses sociales). Est-ce que c’est fort utilisé ? Quels sont les freins à lever ? </w:t>
            </w:r>
            <w:proofErr w:type="gramStart"/>
            <w:r w:rsidRPr="00BA097D">
              <w:t>Suite aux</w:t>
            </w:r>
            <w:proofErr w:type="gramEnd"/>
            <w:r w:rsidRPr="00BA097D">
              <w:t xml:space="preserve"> campagnes de l’ES, intéressant d’analyser</w:t>
            </w:r>
          </w:p>
          <w:p w14:paraId="570F5E5D" w14:textId="77777777" w:rsidR="00A63A37" w:rsidRPr="00BA097D" w:rsidRDefault="00A63A37" w:rsidP="00D14CBC">
            <w:pPr>
              <w:pStyle w:val="Sansinterligne"/>
            </w:pPr>
            <w:r w:rsidRPr="00BA097D">
              <w:t>- Quels sont les effets des clauses sociales (et de leur absence) dans les marchés publics ?</w:t>
            </w:r>
          </w:p>
          <w:p w14:paraId="03A3F912" w14:textId="77777777" w:rsidR="00A63A37" w:rsidRPr="00BA097D" w:rsidRDefault="00A63A37" w:rsidP="00D14CBC">
            <w:pPr>
              <w:pStyle w:val="Sansinterligne"/>
            </w:pPr>
            <w:r w:rsidRPr="00BA097D">
              <w:t>- Comment l’accès parfois complexe aux marchés publics freinent le développement des initiatives ES</w:t>
            </w:r>
          </w:p>
        </w:tc>
        <w:tc>
          <w:tcPr>
            <w:tcW w:w="0" w:type="auto"/>
            <w:vAlign w:val="center"/>
          </w:tcPr>
          <w:p w14:paraId="4496CE80" w14:textId="77777777" w:rsidR="00A63A37" w:rsidRPr="00BA097D" w:rsidRDefault="00A63A37" w:rsidP="00D14CBC">
            <w:pPr>
              <w:pStyle w:val="Sansinterligne"/>
            </w:pPr>
            <w:r w:rsidRPr="00BA097D">
              <w:t>13</w:t>
            </w:r>
          </w:p>
        </w:tc>
      </w:tr>
      <w:tr w:rsidR="00A63A37" w:rsidRPr="00BA097D" w14:paraId="699B423C" w14:textId="77777777" w:rsidTr="00D14CBC">
        <w:tc>
          <w:tcPr>
            <w:tcW w:w="0" w:type="auto"/>
            <w:vAlign w:val="center"/>
          </w:tcPr>
          <w:p w14:paraId="1C056347" w14:textId="77777777" w:rsidR="00A63A37" w:rsidRPr="00BA097D" w:rsidRDefault="00A63A37" w:rsidP="00D14CBC">
            <w:pPr>
              <w:pStyle w:val="Sansinterligne"/>
            </w:pPr>
            <w:r w:rsidRPr="00BA097D">
              <w:t>14. ES et écologie, arguments circuit court</w:t>
            </w:r>
          </w:p>
        </w:tc>
        <w:tc>
          <w:tcPr>
            <w:tcW w:w="0" w:type="auto"/>
            <w:vAlign w:val="center"/>
          </w:tcPr>
          <w:p w14:paraId="15BE50D2" w14:textId="77777777" w:rsidR="00A63A37" w:rsidRPr="00BA097D" w:rsidRDefault="00A63A37" w:rsidP="00D14CBC">
            <w:pPr>
              <w:pStyle w:val="Sansinterligne"/>
            </w:pPr>
            <w:r w:rsidRPr="00BA097D">
              <w:t>- comment chiffrer externalités négatives d’un système dominant (ex : malbouffe) pour plaider en faveur d’un système porté par l4ES comme les circuits courts ? Comment s’y prendre ? Risques failles de la méthode ou arguments</w:t>
            </w:r>
            <w:proofErr w:type="gramStart"/>
            <w:r w:rsidRPr="00BA097D">
              <w:t> ;..</w:t>
            </w:r>
            <w:proofErr w:type="gramEnd"/>
            <w:r w:rsidRPr="00BA097D">
              <w:t> ?</w:t>
            </w:r>
          </w:p>
          <w:p w14:paraId="412F3A57" w14:textId="77777777" w:rsidR="00A63A37" w:rsidRPr="00BA097D" w:rsidRDefault="00A63A37" w:rsidP="00D14CBC">
            <w:pPr>
              <w:pStyle w:val="Sansinterligne"/>
            </w:pPr>
            <w:r w:rsidRPr="00BA097D">
              <w:t>- Evaluer et renforcer le rôle de l’ES dans la transition socio-environnementale</w:t>
            </w:r>
          </w:p>
          <w:p w14:paraId="4BDE0255" w14:textId="77777777" w:rsidR="00A63A37" w:rsidRPr="00BA097D" w:rsidRDefault="00A63A37" w:rsidP="00D14CBC">
            <w:pPr>
              <w:pStyle w:val="Sansinterligne"/>
            </w:pPr>
            <w:r w:rsidRPr="00BA097D">
              <w:t>- Quels sont les liens entre ES et écologie et comment les développer ?</w:t>
            </w:r>
          </w:p>
          <w:p w14:paraId="1F0C51D8" w14:textId="77777777" w:rsidR="00A63A37" w:rsidRPr="00BA097D" w:rsidRDefault="00A63A37" w:rsidP="00D14CBC">
            <w:pPr>
              <w:pStyle w:val="Sansinterligne"/>
            </w:pPr>
            <w:r w:rsidRPr="00BA097D">
              <w:t>- Quels sont les liens existants entre ES et écologie et comment les développer ?</w:t>
            </w:r>
          </w:p>
          <w:p w14:paraId="36AC9294" w14:textId="77777777" w:rsidR="00A63A37" w:rsidRPr="00BA097D" w:rsidRDefault="00A63A37" w:rsidP="00D14CBC">
            <w:pPr>
              <w:pStyle w:val="Sansinterligne"/>
            </w:pPr>
            <w:r w:rsidRPr="00BA097D">
              <w:t>- Bonnes pratiques environnementales de l’ES : Etats des lieux, rayonnements et plaidoyer de financements publics</w:t>
            </w:r>
          </w:p>
        </w:tc>
        <w:tc>
          <w:tcPr>
            <w:tcW w:w="0" w:type="auto"/>
            <w:vAlign w:val="center"/>
          </w:tcPr>
          <w:p w14:paraId="157FF9B5" w14:textId="77777777" w:rsidR="00A63A37" w:rsidRPr="00BA097D" w:rsidRDefault="00A63A37" w:rsidP="00D14CBC">
            <w:pPr>
              <w:pStyle w:val="Sansinterligne"/>
            </w:pPr>
            <w:r w:rsidRPr="00BA097D">
              <w:t>13</w:t>
            </w:r>
          </w:p>
        </w:tc>
      </w:tr>
      <w:tr w:rsidR="00A63A37" w:rsidRPr="00BA097D" w14:paraId="1E4E3F30" w14:textId="77777777" w:rsidTr="00D14CBC">
        <w:tc>
          <w:tcPr>
            <w:tcW w:w="0" w:type="auto"/>
            <w:vAlign w:val="center"/>
          </w:tcPr>
          <w:p w14:paraId="0448DB75" w14:textId="77777777" w:rsidR="00A63A37" w:rsidRPr="00BA097D" w:rsidRDefault="00A63A37" w:rsidP="00D14CBC">
            <w:pPr>
              <w:pStyle w:val="Sansinterligne"/>
            </w:pPr>
            <w:r w:rsidRPr="00BA097D">
              <w:t>16. Impact de la réforme du chômage sur ES</w:t>
            </w:r>
          </w:p>
        </w:tc>
        <w:tc>
          <w:tcPr>
            <w:tcW w:w="0" w:type="auto"/>
            <w:vAlign w:val="center"/>
          </w:tcPr>
          <w:p w14:paraId="7A17BAF1" w14:textId="77777777" w:rsidR="00A63A37" w:rsidRPr="00BA097D" w:rsidRDefault="00A63A37" w:rsidP="00D14CBC">
            <w:pPr>
              <w:pStyle w:val="Sansinterligne"/>
            </w:pPr>
            <w:r w:rsidRPr="00BA097D">
              <w:t xml:space="preserve">- Impact réforme chômage sur ES </w:t>
            </w:r>
          </w:p>
          <w:p w14:paraId="7B6BAC87" w14:textId="77777777" w:rsidR="00A63A37" w:rsidRPr="00BA097D" w:rsidRDefault="00A63A37" w:rsidP="00D14CBC">
            <w:pPr>
              <w:pStyle w:val="Sansinterligne"/>
            </w:pPr>
            <w:r w:rsidRPr="00BA097D">
              <w:t xml:space="preserve">- Impact réforme arrêt allocation chômage </w:t>
            </w:r>
            <w:r w:rsidRPr="00BA097D">
              <w:sym w:font="Wingdings" w:char="F0E0"/>
            </w:r>
            <w:r w:rsidRPr="00BA097D">
              <w:t xml:space="preserve"> femmes </w:t>
            </w:r>
            <w:r w:rsidRPr="00BA097D">
              <w:sym w:font="Wingdings" w:char="F0E0"/>
            </w:r>
            <w:r w:rsidRPr="00BA097D">
              <w:t xml:space="preserve"> secteur crèches (besoins augmentent)</w:t>
            </w:r>
          </w:p>
        </w:tc>
        <w:tc>
          <w:tcPr>
            <w:tcW w:w="0" w:type="auto"/>
            <w:vAlign w:val="center"/>
          </w:tcPr>
          <w:p w14:paraId="6CC6B658" w14:textId="77777777" w:rsidR="00A63A37" w:rsidRPr="00BA097D" w:rsidRDefault="00A63A37" w:rsidP="00D14CBC">
            <w:pPr>
              <w:pStyle w:val="Sansinterligne"/>
            </w:pPr>
            <w:r w:rsidRPr="00BA097D">
              <w:t>11</w:t>
            </w:r>
          </w:p>
        </w:tc>
      </w:tr>
      <w:tr w:rsidR="00A63A37" w:rsidRPr="00BA097D" w14:paraId="30D9E319" w14:textId="77777777" w:rsidTr="00D14CBC">
        <w:tc>
          <w:tcPr>
            <w:tcW w:w="0" w:type="auto"/>
            <w:vAlign w:val="center"/>
          </w:tcPr>
          <w:p w14:paraId="3ADAD999" w14:textId="77777777" w:rsidR="00A63A37" w:rsidRPr="00BA097D" w:rsidRDefault="00A63A37" w:rsidP="00D14CBC">
            <w:pPr>
              <w:pStyle w:val="Sansinterligne"/>
            </w:pPr>
            <w:r w:rsidRPr="00BA097D">
              <w:t>4. Agrément coopérative</w:t>
            </w:r>
          </w:p>
        </w:tc>
        <w:tc>
          <w:tcPr>
            <w:tcW w:w="0" w:type="auto"/>
            <w:vAlign w:val="center"/>
          </w:tcPr>
          <w:p w14:paraId="78DA8F28" w14:textId="77777777" w:rsidR="00A63A37" w:rsidRPr="00BA097D" w:rsidRDefault="00A63A37" w:rsidP="00D14CBC">
            <w:pPr>
              <w:pStyle w:val="Sansinterligne"/>
            </w:pPr>
            <w:r w:rsidRPr="00BA097D">
              <w:t xml:space="preserve">- </w:t>
            </w:r>
            <w:proofErr w:type="gramStart"/>
            <w:r w:rsidRPr="00BA097D">
              <w:t>Suite à</w:t>
            </w:r>
            <w:proofErr w:type="gramEnd"/>
            <w:r w:rsidRPr="00BA097D">
              <w:t xml:space="preserve"> la mise en œuvre du CSA, </w:t>
            </w:r>
            <w:proofErr w:type="gramStart"/>
            <w:r w:rsidRPr="00BA097D">
              <w:t>nombreuses coop</w:t>
            </w:r>
            <w:proofErr w:type="gramEnd"/>
            <w:r w:rsidRPr="00BA097D">
              <w:t xml:space="preserve"> n’ont pas été </w:t>
            </w:r>
            <w:proofErr w:type="spellStart"/>
            <w:r w:rsidRPr="00BA097D">
              <w:t>cherche</w:t>
            </w:r>
            <w:proofErr w:type="spellEnd"/>
            <w:r w:rsidRPr="00BA097D">
              <w:t xml:space="preserve"> les agréments. Essayer de comprendre pourquoi pour aboutir à des recommandations au SPF économie</w:t>
            </w:r>
          </w:p>
        </w:tc>
        <w:tc>
          <w:tcPr>
            <w:tcW w:w="0" w:type="auto"/>
            <w:vAlign w:val="center"/>
          </w:tcPr>
          <w:p w14:paraId="73B2E3CB" w14:textId="77777777" w:rsidR="00A63A37" w:rsidRPr="00BA097D" w:rsidRDefault="00A63A37" w:rsidP="00D14CBC">
            <w:pPr>
              <w:pStyle w:val="Sansinterligne"/>
            </w:pPr>
            <w:r w:rsidRPr="00BA097D">
              <w:t>7</w:t>
            </w:r>
          </w:p>
        </w:tc>
      </w:tr>
      <w:tr w:rsidR="00A63A37" w:rsidRPr="00BA097D" w14:paraId="2557C119" w14:textId="77777777" w:rsidTr="00D14CBC">
        <w:tc>
          <w:tcPr>
            <w:tcW w:w="0" w:type="auto"/>
            <w:vAlign w:val="center"/>
          </w:tcPr>
          <w:p w14:paraId="31EA15C4" w14:textId="77777777" w:rsidR="00A63A37" w:rsidRPr="00BA097D" w:rsidRDefault="00A63A37" w:rsidP="00D14CBC">
            <w:pPr>
              <w:pStyle w:val="Sansinterligne"/>
            </w:pPr>
            <w:r w:rsidRPr="00BA097D">
              <w:t>9. Genre en ES</w:t>
            </w:r>
          </w:p>
        </w:tc>
        <w:tc>
          <w:tcPr>
            <w:tcW w:w="0" w:type="auto"/>
            <w:vAlign w:val="center"/>
          </w:tcPr>
          <w:p w14:paraId="7C51D851" w14:textId="77777777" w:rsidR="00A63A37" w:rsidRPr="00BA097D" w:rsidRDefault="00A63A37" w:rsidP="00D14CBC">
            <w:pPr>
              <w:pStyle w:val="Sansinterligne"/>
            </w:pPr>
            <w:r w:rsidRPr="00BA097D">
              <w:t>- Comment déconstruire la division sexuelle au travail dans l’ES ? (</w:t>
            </w:r>
            <w:proofErr w:type="gramStart"/>
            <w:r w:rsidRPr="00BA097D">
              <w:t>si</w:t>
            </w:r>
            <w:proofErr w:type="gramEnd"/>
            <w:r w:rsidRPr="00BA097D">
              <w:t xml:space="preserve"> une parité peut exister en ES, comment faire en sorte d’attirer des femmes dans les métiers plus connotés masculins et inversement) ? </w:t>
            </w:r>
          </w:p>
          <w:p w14:paraId="6AE48CA4" w14:textId="77777777" w:rsidR="00A63A37" w:rsidRPr="00BA097D" w:rsidRDefault="00A63A37" w:rsidP="00D14CBC">
            <w:pPr>
              <w:pStyle w:val="Sansinterligne"/>
            </w:pPr>
            <w:r w:rsidRPr="00BA097D">
              <w:t xml:space="preserve">- Utiliser tous les outils développés autour du genre pour les globaliser et proposer des bonnes </w:t>
            </w:r>
            <w:r w:rsidRPr="00BA097D">
              <w:lastRenderedPageBreak/>
              <w:t>pratiques pour augmenter la participation des femmes</w:t>
            </w:r>
          </w:p>
        </w:tc>
        <w:tc>
          <w:tcPr>
            <w:tcW w:w="0" w:type="auto"/>
            <w:vAlign w:val="center"/>
          </w:tcPr>
          <w:p w14:paraId="5CF45B19" w14:textId="77777777" w:rsidR="00A63A37" w:rsidRPr="00BA097D" w:rsidRDefault="00A63A37" w:rsidP="00D14CBC">
            <w:pPr>
              <w:pStyle w:val="Sansinterligne"/>
            </w:pPr>
            <w:r w:rsidRPr="00BA097D">
              <w:lastRenderedPageBreak/>
              <w:t>5</w:t>
            </w:r>
          </w:p>
        </w:tc>
      </w:tr>
      <w:tr w:rsidR="00A63A37" w:rsidRPr="00BA097D" w14:paraId="63739970" w14:textId="77777777" w:rsidTr="00D14CBC">
        <w:tc>
          <w:tcPr>
            <w:tcW w:w="0" w:type="auto"/>
            <w:vAlign w:val="center"/>
          </w:tcPr>
          <w:p w14:paraId="3297AEF4" w14:textId="77777777" w:rsidR="00A63A37" w:rsidRPr="00BA097D" w:rsidRDefault="00A63A37" w:rsidP="00D14CBC">
            <w:pPr>
              <w:pStyle w:val="Sansinterligne"/>
            </w:pPr>
            <w:r w:rsidRPr="00BA097D">
              <w:t>5. Démocratie et ES</w:t>
            </w:r>
          </w:p>
        </w:tc>
        <w:tc>
          <w:tcPr>
            <w:tcW w:w="0" w:type="auto"/>
            <w:vAlign w:val="center"/>
          </w:tcPr>
          <w:p w14:paraId="001F9C70" w14:textId="77777777" w:rsidR="00A63A37" w:rsidRPr="00BA097D" w:rsidRDefault="00A63A37" w:rsidP="00D14CBC">
            <w:pPr>
              <w:pStyle w:val="Sansinterligne"/>
            </w:pPr>
            <w:r w:rsidRPr="00BA097D">
              <w:t>- En quoi et comment la démocratie en ES contribue-t-elle à la démocratie de notre société ?</w:t>
            </w:r>
          </w:p>
          <w:p w14:paraId="57C12757" w14:textId="77777777" w:rsidR="00A63A37" w:rsidRPr="00BA097D" w:rsidRDefault="00A63A37" w:rsidP="00D14CBC">
            <w:pPr>
              <w:pStyle w:val="Sansinterligne"/>
            </w:pPr>
            <w:r w:rsidRPr="00BA097D">
              <w:t>- Participation citoyenne</w:t>
            </w:r>
          </w:p>
        </w:tc>
        <w:tc>
          <w:tcPr>
            <w:tcW w:w="0" w:type="auto"/>
            <w:vAlign w:val="center"/>
          </w:tcPr>
          <w:p w14:paraId="280F065B" w14:textId="77777777" w:rsidR="00A63A37" w:rsidRPr="00BA097D" w:rsidRDefault="00A63A37" w:rsidP="00D14CBC">
            <w:pPr>
              <w:pStyle w:val="Sansinterligne"/>
            </w:pPr>
            <w:r w:rsidRPr="00BA097D">
              <w:t>2</w:t>
            </w:r>
          </w:p>
        </w:tc>
      </w:tr>
      <w:tr w:rsidR="00A63A37" w:rsidRPr="00BA097D" w14:paraId="0A360E9C" w14:textId="77777777" w:rsidTr="00D14CBC">
        <w:tc>
          <w:tcPr>
            <w:tcW w:w="0" w:type="auto"/>
            <w:vAlign w:val="center"/>
          </w:tcPr>
          <w:p w14:paraId="64D2495C" w14:textId="77777777" w:rsidR="00A63A37" w:rsidRPr="00BA097D" w:rsidRDefault="00A63A37" w:rsidP="00D14CBC">
            <w:pPr>
              <w:pStyle w:val="Sansinterligne"/>
            </w:pPr>
            <w:r w:rsidRPr="00BA097D">
              <w:t>8. Jeunesse et ES (primaire notamment)</w:t>
            </w:r>
          </w:p>
        </w:tc>
        <w:tc>
          <w:tcPr>
            <w:tcW w:w="0" w:type="auto"/>
            <w:vAlign w:val="center"/>
          </w:tcPr>
          <w:p w14:paraId="725528EF" w14:textId="77777777" w:rsidR="00A63A37" w:rsidRPr="00BA097D" w:rsidRDefault="00A63A37" w:rsidP="00D14CBC">
            <w:pPr>
              <w:pStyle w:val="Sansinterligne"/>
            </w:pPr>
            <w:r w:rsidRPr="00BA097D">
              <w:t>- Enseignements de l’économie sociale en primaire</w:t>
            </w:r>
          </w:p>
          <w:p w14:paraId="481042D9" w14:textId="77777777" w:rsidR="00A63A37" w:rsidRPr="00BA097D" w:rsidRDefault="00A63A37" w:rsidP="00D14CBC">
            <w:pPr>
              <w:pStyle w:val="Sansinterligne"/>
            </w:pPr>
            <w:r w:rsidRPr="00BA097D">
              <w:t>- Education : comment sensibiliser davantage la jeunesse à l’ES ? Enseignement ? Passerelles organisations de jeunesse et ES ?</w:t>
            </w:r>
          </w:p>
        </w:tc>
        <w:tc>
          <w:tcPr>
            <w:tcW w:w="0" w:type="auto"/>
            <w:vAlign w:val="center"/>
          </w:tcPr>
          <w:p w14:paraId="32E15992" w14:textId="77777777" w:rsidR="00A63A37" w:rsidRPr="00BA097D" w:rsidRDefault="00A63A37" w:rsidP="00D14CBC">
            <w:pPr>
              <w:pStyle w:val="Sansinterligne"/>
            </w:pPr>
            <w:r w:rsidRPr="00BA097D">
              <w:t>2</w:t>
            </w:r>
          </w:p>
        </w:tc>
      </w:tr>
      <w:tr w:rsidR="00A63A37" w:rsidRPr="00BA097D" w14:paraId="7785A297" w14:textId="77777777" w:rsidTr="00D14CBC">
        <w:tc>
          <w:tcPr>
            <w:tcW w:w="0" w:type="auto"/>
            <w:vAlign w:val="center"/>
          </w:tcPr>
          <w:p w14:paraId="56DB1E9C" w14:textId="77777777" w:rsidR="00A63A37" w:rsidRPr="00BA097D" w:rsidRDefault="00A63A37" w:rsidP="00D14CBC">
            <w:pPr>
              <w:pStyle w:val="Sansinterligne"/>
            </w:pPr>
            <w:r w:rsidRPr="00BA097D">
              <w:t>15. Bien vieillir, déficients cognitifs - logement</w:t>
            </w:r>
          </w:p>
        </w:tc>
        <w:tc>
          <w:tcPr>
            <w:tcW w:w="0" w:type="auto"/>
            <w:vAlign w:val="center"/>
          </w:tcPr>
          <w:p w14:paraId="2F321965" w14:textId="77777777" w:rsidR="00A63A37" w:rsidRPr="00BA097D" w:rsidRDefault="00A63A37" w:rsidP="00D14CBC">
            <w:pPr>
              <w:pStyle w:val="Sansinterligne"/>
            </w:pPr>
            <w:r w:rsidRPr="00BA097D">
              <w:t>- Plancher sur un modèle pour déficients cognitifs (habitats groupés spécialisés)</w:t>
            </w:r>
          </w:p>
          <w:p w14:paraId="3004FF8D" w14:textId="77777777" w:rsidR="00A63A37" w:rsidRPr="00BA097D" w:rsidRDefault="00A63A37" w:rsidP="00D14CBC">
            <w:pPr>
              <w:pStyle w:val="Sansinterligne"/>
            </w:pPr>
            <w:r w:rsidRPr="00BA097D">
              <w:t>- Plancher sur u modèle pour le bien vieillir à domicile vu offre insuffisante de places en MR -MRS</w:t>
            </w:r>
          </w:p>
          <w:p w14:paraId="4ACC7F1E" w14:textId="77777777" w:rsidR="00A63A37" w:rsidRPr="00BA097D" w:rsidRDefault="00A63A37" w:rsidP="00D14CBC">
            <w:pPr>
              <w:pStyle w:val="Sansinterligne"/>
            </w:pPr>
            <w:r w:rsidRPr="00BA097D">
              <w:t xml:space="preserve">- Bien vieillir </w:t>
            </w:r>
            <w:r w:rsidRPr="00BA097D">
              <w:sym w:font="Wingdings" w:char="F0E0"/>
            </w:r>
            <w:r w:rsidRPr="00BA097D">
              <w:t xml:space="preserve"> Solution ?</w:t>
            </w:r>
          </w:p>
        </w:tc>
        <w:tc>
          <w:tcPr>
            <w:tcW w:w="0" w:type="auto"/>
            <w:vAlign w:val="center"/>
          </w:tcPr>
          <w:p w14:paraId="223572E6" w14:textId="77777777" w:rsidR="00A63A37" w:rsidRPr="00BA097D" w:rsidRDefault="00A63A37" w:rsidP="00D14CBC">
            <w:pPr>
              <w:pStyle w:val="Sansinterligne"/>
            </w:pPr>
            <w:r w:rsidRPr="00BA097D">
              <w:t>1</w:t>
            </w:r>
          </w:p>
        </w:tc>
      </w:tr>
    </w:tbl>
    <w:p w14:paraId="38353AD5" w14:textId="1839ED62" w:rsidR="003C4A7F" w:rsidRPr="00BA097D" w:rsidRDefault="003C4A7F" w:rsidP="005C307B">
      <w:pPr>
        <w:rPr>
          <w:lang w:val="fr-BE"/>
        </w:rPr>
      </w:pPr>
      <w:r w:rsidRPr="00BA097D">
        <w:rPr>
          <w:lang w:val="fr-BE"/>
        </w:rPr>
        <w:t>Autre post-it : « </w:t>
      </w:r>
      <w:proofErr w:type="spellStart"/>
      <w:r w:rsidRPr="00BA097D">
        <w:rPr>
          <w:lang w:val="fr-BE"/>
        </w:rPr>
        <w:t>Immo</w:t>
      </w:r>
      <w:proofErr w:type="spellEnd"/>
      <w:r w:rsidRPr="00BA097D">
        <w:rPr>
          <w:lang w:val="fr-BE"/>
        </w:rPr>
        <w:t xml:space="preserve">/logement – suite » </w:t>
      </w:r>
      <w:r w:rsidRPr="00BA097D">
        <w:rPr>
          <w:lang w:val="fr-BE"/>
        </w:rPr>
        <w:sym w:font="Wingdings" w:char="F0E0"/>
      </w:r>
      <w:r w:rsidRPr="00BA097D">
        <w:rPr>
          <w:lang w:val="fr-BE"/>
        </w:rPr>
        <w:t xml:space="preserve"> si le GT logement souhaite continue son travail, il peut déposer une candidature.</w:t>
      </w:r>
    </w:p>
    <w:p w14:paraId="12A05A9D" w14:textId="77777777" w:rsidR="00B62CD1" w:rsidRPr="00BA097D" w:rsidRDefault="00B62CD1" w:rsidP="005C307B">
      <w:pPr>
        <w:rPr>
          <w:lang w:val="fr-BE"/>
        </w:rPr>
        <w:sectPr w:rsidR="00B62CD1" w:rsidRPr="00BA097D" w:rsidSect="00332A43">
          <w:pgSz w:w="16840" w:h="11900" w:orient="landscape"/>
          <w:pgMar w:top="720" w:right="720" w:bottom="720" w:left="720" w:header="708" w:footer="708" w:gutter="0"/>
          <w:cols w:space="708"/>
          <w:docGrid w:linePitch="360"/>
        </w:sectPr>
      </w:pPr>
    </w:p>
    <w:p w14:paraId="6A6791B8" w14:textId="543301C5" w:rsidR="007403FD" w:rsidRPr="00BA097D" w:rsidRDefault="007403FD" w:rsidP="005C307B">
      <w:pPr>
        <w:pStyle w:val="Titre1"/>
      </w:pPr>
      <w:bookmarkStart w:id="4" w:name="_Toc224804898"/>
      <w:r w:rsidRPr="00BA097D">
        <w:lastRenderedPageBreak/>
        <w:t>Phase 2 : Discussions en tables rondes</w:t>
      </w:r>
      <w:bookmarkEnd w:id="4"/>
    </w:p>
    <w:p w14:paraId="0E6A4687" w14:textId="77777777" w:rsidR="006071B9" w:rsidRPr="00BA097D" w:rsidRDefault="00F118C7" w:rsidP="005C307B">
      <w:pPr>
        <w:rPr>
          <w:lang w:val="fr-BE"/>
        </w:rPr>
      </w:pPr>
      <w:r w:rsidRPr="00BA097D">
        <w:rPr>
          <w:lang w:val="fr-BE"/>
        </w:rPr>
        <w:t>Après</w:t>
      </w:r>
      <w:r w:rsidR="007403FD" w:rsidRPr="00BA097D">
        <w:rPr>
          <w:lang w:val="fr-BE"/>
        </w:rPr>
        <w:t xml:space="preserve"> avoir sélectionné</w:t>
      </w:r>
      <w:r w:rsidR="00BF03BB" w:rsidRPr="00BA097D">
        <w:rPr>
          <w:lang w:val="fr-BE"/>
        </w:rPr>
        <w:t xml:space="preserve"> collectivement 6 groupes d’idées (par ordre décroissant de points reçus : groupes 1, 7, 11, 6, 10 et 2), les participants ont discuté </w:t>
      </w:r>
      <w:r w:rsidRPr="00BA097D">
        <w:rPr>
          <w:lang w:val="fr-BE"/>
        </w:rPr>
        <w:t>en</w:t>
      </w:r>
      <w:r w:rsidR="00BF03BB" w:rsidRPr="00BA097D">
        <w:rPr>
          <w:lang w:val="fr-BE"/>
        </w:rPr>
        <w:t xml:space="preserve"> table</w:t>
      </w:r>
      <w:r w:rsidR="00A97CA1" w:rsidRPr="00BA097D">
        <w:rPr>
          <w:lang w:val="fr-BE"/>
        </w:rPr>
        <w:t xml:space="preserve">s rondes () les 6 </w:t>
      </w:r>
      <w:r w:rsidRPr="00BA097D">
        <w:rPr>
          <w:lang w:val="fr-BE"/>
        </w:rPr>
        <w:t>sujets</w:t>
      </w:r>
      <w:r w:rsidR="00A97CA1" w:rsidRPr="00BA097D">
        <w:rPr>
          <w:lang w:val="fr-BE"/>
        </w:rPr>
        <w:t xml:space="preserve"> </w:t>
      </w:r>
      <w:r w:rsidRPr="00BA097D">
        <w:rPr>
          <w:lang w:val="fr-BE"/>
        </w:rPr>
        <w:t>à</w:t>
      </w:r>
      <w:r w:rsidR="00A97CA1" w:rsidRPr="00BA097D">
        <w:rPr>
          <w:lang w:val="fr-BE"/>
        </w:rPr>
        <w:t xml:space="preserve"> </w:t>
      </w:r>
      <w:r w:rsidRPr="00BA097D">
        <w:rPr>
          <w:lang w:val="fr-BE"/>
        </w:rPr>
        <w:t xml:space="preserve">approfondir en vue d’un dépôt d’une candidature pour un GT 2026-2027. Il y a eu 6 tours pour que chacun puisse apporter une contribution aux 6 sujets. Les titulaires des </w:t>
      </w:r>
      <w:proofErr w:type="spellStart"/>
      <w:r w:rsidRPr="00BA097D">
        <w:rPr>
          <w:lang w:val="fr-BE"/>
        </w:rPr>
        <w:t>ChairES</w:t>
      </w:r>
      <w:proofErr w:type="spellEnd"/>
      <w:r w:rsidRPr="00BA097D">
        <w:rPr>
          <w:lang w:val="fr-BE"/>
        </w:rPr>
        <w:t xml:space="preserve"> étaient chacune responsable de la coordination d’une table ronde (associée à un des 6 sujets). </w:t>
      </w:r>
      <w:r w:rsidR="006071B9" w:rsidRPr="00BA097D">
        <w:rPr>
          <w:lang w:val="fr-BE"/>
        </w:rPr>
        <w:t xml:space="preserve">Les questions à discuter lors de ces tables rondes étaient les suivantes : </w:t>
      </w:r>
    </w:p>
    <w:p w14:paraId="54FF3F91" w14:textId="77777777" w:rsidR="006071B9" w:rsidRPr="00BA097D" w:rsidRDefault="006071B9" w:rsidP="005C307B">
      <w:pPr>
        <w:pStyle w:val="Paragraphedeliste"/>
        <w:numPr>
          <w:ilvl w:val="0"/>
          <w:numId w:val="60"/>
        </w:numPr>
        <w:rPr>
          <w:lang w:val="fr-BE"/>
        </w:rPr>
      </w:pPr>
      <w:r w:rsidRPr="00BA097D">
        <w:rPr>
          <w:b/>
          <w:bCs/>
          <w:lang w:val="fr-BE"/>
        </w:rPr>
        <w:t>Pourquoi ?</w:t>
      </w:r>
      <w:r w:rsidRPr="00BA097D">
        <w:rPr>
          <w:lang w:val="fr-BE"/>
        </w:rPr>
        <w:t xml:space="preserve"> À quels besoins ou enjeux cette thématique répond-elle ?</w:t>
      </w:r>
    </w:p>
    <w:p w14:paraId="53D233FF" w14:textId="15373B08" w:rsidR="00951292" w:rsidRPr="008E1A99" w:rsidRDefault="006071B9" w:rsidP="008E1A99">
      <w:pPr>
        <w:pStyle w:val="Paragraphedeliste"/>
        <w:numPr>
          <w:ilvl w:val="0"/>
          <w:numId w:val="60"/>
        </w:numPr>
        <w:rPr>
          <w:b/>
          <w:bCs/>
          <w:lang w:val="fr-BE"/>
        </w:rPr>
      </w:pPr>
      <w:r w:rsidRPr="00BA097D">
        <w:rPr>
          <w:b/>
          <w:bCs/>
          <w:lang w:val="fr-BE"/>
        </w:rPr>
        <w:t xml:space="preserve">Quoi ? </w:t>
      </w:r>
      <w:r w:rsidRPr="00BA097D">
        <w:rPr>
          <w:lang w:val="fr-BE"/>
        </w:rPr>
        <w:t>Identifier un objectif clair et réaliste à poursuivre</w:t>
      </w:r>
      <w:r w:rsidR="00951292" w:rsidRPr="00BA097D">
        <w:rPr>
          <w:lang w:val="fr-BE"/>
        </w:rPr>
        <w:t xml:space="preserve"> ; </w:t>
      </w:r>
      <w:r w:rsidRPr="00BA097D">
        <w:rPr>
          <w:lang w:val="fr-BE"/>
        </w:rPr>
        <w:t>Connaissance utile au développement de l'économie sociale en RW ?</w:t>
      </w:r>
      <w:r w:rsidR="00951292" w:rsidRPr="00BA097D">
        <w:rPr>
          <w:lang w:val="fr-BE"/>
        </w:rPr>
        <w:t xml:space="preserve"> </w:t>
      </w:r>
      <w:r w:rsidRPr="00BA097D">
        <w:rPr>
          <w:lang w:val="fr-BE"/>
        </w:rPr>
        <w:t>Livrable utile à l'économie sociale ?</w:t>
      </w:r>
    </w:p>
    <w:p w14:paraId="39D746BB" w14:textId="1F761525" w:rsidR="00951292" w:rsidRPr="008E1A99" w:rsidRDefault="006071B9" w:rsidP="005C307B">
      <w:pPr>
        <w:pStyle w:val="Paragraphedeliste"/>
        <w:numPr>
          <w:ilvl w:val="0"/>
          <w:numId w:val="60"/>
        </w:numPr>
        <w:rPr>
          <w:b/>
          <w:bCs/>
          <w:lang w:val="fr-BE"/>
        </w:rPr>
      </w:pPr>
      <w:r w:rsidRPr="00BA097D">
        <w:rPr>
          <w:b/>
          <w:bCs/>
          <w:lang w:val="fr-BE"/>
        </w:rPr>
        <w:t>Comment ?</w:t>
      </w:r>
      <w:r w:rsidR="00951292" w:rsidRPr="00BA097D">
        <w:rPr>
          <w:b/>
          <w:bCs/>
          <w:lang w:val="fr-BE"/>
        </w:rPr>
        <w:t xml:space="preserve"> </w:t>
      </w:r>
      <w:r w:rsidRPr="00BA097D">
        <w:rPr>
          <w:lang w:val="fr-BE"/>
        </w:rPr>
        <w:t xml:space="preserve">Pistes méthodologiques pour atteindre </w:t>
      </w:r>
      <w:r w:rsidR="00951292" w:rsidRPr="00BA097D">
        <w:rPr>
          <w:lang w:val="fr-BE"/>
        </w:rPr>
        <w:t>les</w:t>
      </w:r>
      <w:r w:rsidRPr="00BA097D">
        <w:rPr>
          <w:lang w:val="fr-BE"/>
        </w:rPr>
        <w:t xml:space="preserve"> objectifs </w:t>
      </w:r>
    </w:p>
    <w:p w14:paraId="73CDDB8C" w14:textId="3B6C7323" w:rsidR="008E1A99" w:rsidRPr="00BA097D" w:rsidRDefault="008E1A99" w:rsidP="005C307B">
      <w:pPr>
        <w:pStyle w:val="Paragraphedeliste"/>
        <w:numPr>
          <w:ilvl w:val="0"/>
          <w:numId w:val="60"/>
        </w:numPr>
        <w:rPr>
          <w:b/>
          <w:bCs/>
          <w:lang w:val="fr-BE"/>
        </w:rPr>
      </w:pPr>
      <w:r w:rsidRPr="00BA097D">
        <w:rPr>
          <w:b/>
          <w:bCs/>
          <w:lang w:val="fr-BE"/>
        </w:rPr>
        <w:t xml:space="preserve">Qui ? </w:t>
      </w:r>
      <w:r w:rsidRPr="00BA097D">
        <w:rPr>
          <w:lang w:val="fr-BE"/>
        </w:rPr>
        <w:t>Acteurs de la recherche et du terrain</w:t>
      </w:r>
    </w:p>
    <w:p w14:paraId="32A94721" w14:textId="0C075D75" w:rsidR="00B30F65" w:rsidRPr="00BA097D" w:rsidRDefault="00B30F65" w:rsidP="005C307B">
      <w:pPr>
        <w:rPr>
          <w:lang w:val="fr-BE"/>
        </w:rPr>
      </w:pPr>
      <w:r w:rsidRPr="00BA097D">
        <w:rPr>
          <w:lang w:val="fr-BE"/>
        </w:rPr>
        <w:t>Ci-dessous, le résumé des discussions en table</w:t>
      </w:r>
      <w:r w:rsidR="0036686D" w:rsidRPr="00BA097D">
        <w:rPr>
          <w:lang w:val="fr-BE"/>
        </w:rPr>
        <w:t>s</w:t>
      </w:r>
      <w:r w:rsidRPr="00BA097D">
        <w:rPr>
          <w:lang w:val="fr-BE"/>
        </w:rPr>
        <w:t xml:space="preserve"> ronde</w:t>
      </w:r>
      <w:r w:rsidR="0036686D" w:rsidRPr="00BA097D">
        <w:rPr>
          <w:lang w:val="fr-BE"/>
        </w:rPr>
        <w:t>s.</w:t>
      </w:r>
    </w:p>
    <w:p w14:paraId="3F605F64" w14:textId="66EFBB08" w:rsidR="00B30F65" w:rsidRPr="00BA097D" w:rsidRDefault="0036686D" w:rsidP="005C307B">
      <w:pPr>
        <w:pStyle w:val="Titre2"/>
      </w:pPr>
      <w:bookmarkStart w:id="5" w:name="_Toc224804899"/>
      <w:r w:rsidRPr="00BA097D">
        <w:t>Table</w:t>
      </w:r>
      <w:r w:rsidR="00B30F65" w:rsidRPr="00BA097D">
        <w:t xml:space="preserve"> ronde </w:t>
      </w:r>
      <w:r w:rsidR="008F16B1" w:rsidRPr="00BA097D">
        <w:t>S</w:t>
      </w:r>
      <w:r w:rsidR="00B30F65" w:rsidRPr="00BA097D">
        <w:t>ujet 1</w:t>
      </w:r>
      <w:r w:rsidRPr="00BA097D">
        <w:t xml:space="preserve"> – </w:t>
      </w:r>
      <w:r w:rsidR="00B30F65" w:rsidRPr="00BA097D">
        <w:t>Modèle</w:t>
      </w:r>
      <w:r w:rsidRPr="00BA097D">
        <w:t xml:space="preserve"> </w:t>
      </w:r>
      <w:r w:rsidR="00B30F65" w:rsidRPr="00BA097D">
        <w:t>économique de l’ES</w:t>
      </w:r>
      <w:bookmarkEnd w:id="5"/>
      <w:r w:rsidRPr="00BA097D">
        <w:t xml:space="preserve"> </w:t>
      </w:r>
    </w:p>
    <w:p w14:paraId="5DF2F1E6" w14:textId="7145EA0E" w:rsidR="00B30F65" w:rsidRPr="00BA097D" w:rsidRDefault="00B30F65" w:rsidP="005C307B">
      <w:pPr>
        <w:rPr>
          <w:lang w:val="fr-BE"/>
        </w:rPr>
      </w:pPr>
      <w:r w:rsidRPr="00BA097D">
        <w:rPr>
          <w:rStyle w:val="lev"/>
          <w:lang w:val="fr-BE"/>
        </w:rPr>
        <w:t>Responsable</w:t>
      </w:r>
      <w:r w:rsidR="00895E33" w:rsidRPr="00BA097D">
        <w:rPr>
          <w:rStyle w:val="lev"/>
          <w:lang w:val="fr-BE"/>
        </w:rPr>
        <w:t>s</w:t>
      </w:r>
      <w:r w:rsidRPr="00BA097D">
        <w:rPr>
          <w:rStyle w:val="lev"/>
          <w:lang w:val="fr-BE"/>
        </w:rPr>
        <w:t xml:space="preserve"> table ronde :</w:t>
      </w:r>
      <w:r w:rsidRPr="00BA097D">
        <w:rPr>
          <w:lang w:val="fr-BE"/>
        </w:rPr>
        <w:t xml:space="preserve"> </w:t>
      </w:r>
      <w:r w:rsidR="00C9522E" w:rsidRPr="00BA097D">
        <w:rPr>
          <w:lang w:val="fr-BE"/>
        </w:rPr>
        <w:t>Solè</w:t>
      </w:r>
      <w:r w:rsidR="00895E33" w:rsidRPr="00BA097D">
        <w:rPr>
          <w:lang w:val="fr-BE"/>
        </w:rPr>
        <w:t>n</w:t>
      </w:r>
      <w:r w:rsidR="00C9522E" w:rsidRPr="00BA097D">
        <w:rPr>
          <w:lang w:val="fr-BE"/>
        </w:rPr>
        <w:t>e Sureau et Sandrine Meyer</w:t>
      </w:r>
    </w:p>
    <w:p w14:paraId="2DCFBEB8" w14:textId="77777777" w:rsidR="001921AC" w:rsidRPr="00BA097D" w:rsidRDefault="001921AC" w:rsidP="00FA2426">
      <w:pPr>
        <w:pStyle w:val="Titre3"/>
      </w:pPr>
      <w:r w:rsidRPr="00BA097D">
        <w:t>Pourquoi ?</w:t>
      </w:r>
    </w:p>
    <w:p w14:paraId="15D460B4" w14:textId="77777777" w:rsidR="001921AC" w:rsidRPr="00BA097D" w:rsidRDefault="001921AC" w:rsidP="001921AC">
      <w:pPr>
        <w:rPr>
          <w:lang w:val="fr-BE"/>
        </w:rPr>
      </w:pPr>
      <w:r w:rsidRPr="00BA097D">
        <w:rPr>
          <w:lang w:val="fr-BE"/>
        </w:rPr>
        <w:t>Besoins :</w:t>
      </w:r>
    </w:p>
    <w:p w14:paraId="74928347" w14:textId="77777777" w:rsidR="009B30EA" w:rsidRPr="00BA097D" w:rsidRDefault="009B30EA" w:rsidP="009B30EA">
      <w:pPr>
        <w:pStyle w:val="Paragraphedeliste"/>
        <w:numPr>
          <w:ilvl w:val="0"/>
          <w:numId w:val="72"/>
        </w:numPr>
        <w:rPr>
          <w:lang w:val="fr-BE"/>
        </w:rPr>
      </w:pPr>
      <w:r w:rsidRPr="00BA097D">
        <w:rPr>
          <w:b/>
          <w:bCs/>
          <w:highlight w:val="yellow"/>
          <w:lang w:val="fr-BE"/>
        </w:rPr>
        <w:t>Difficulté pour les COOP de trouver des investisseurs (et pour les ASBL de trouver des financements en général),</w:t>
      </w:r>
      <w:r w:rsidRPr="00BA097D">
        <w:rPr>
          <w:lang w:val="fr-BE"/>
        </w:rPr>
        <w:t xml:space="preserve"> notamment citoyens et au sein du secteur de l’ES (qui fait qu’on a une fuite de la valeur générée au sein du secteur ES vers l’économie classique, via les intérêts versés pour l’endettement). </w:t>
      </w:r>
      <w:r w:rsidRPr="00BA097D">
        <w:rPr>
          <w:b/>
          <w:bCs/>
          <w:lang w:val="fr-BE"/>
        </w:rPr>
        <w:t>Il semble nécessaire d’accroître l’attractivité des investissements dans les coopératives auprès de tous les acteurs (citoyens, EES, autres investisseurs privés tels que les fondations, banques classiques).</w:t>
      </w:r>
    </w:p>
    <w:p w14:paraId="33C32724" w14:textId="77777777" w:rsidR="009B30EA" w:rsidRPr="00BA097D" w:rsidRDefault="009B30EA" w:rsidP="009B30EA">
      <w:pPr>
        <w:pStyle w:val="Paragraphedeliste"/>
        <w:numPr>
          <w:ilvl w:val="1"/>
          <w:numId w:val="72"/>
        </w:numPr>
        <w:rPr>
          <w:lang w:val="fr-BE"/>
        </w:rPr>
      </w:pPr>
      <w:r w:rsidRPr="00BA097D">
        <w:rPr>
          <w:b/>
          <w:bCs/>
          <w:lang w:val="fr-BE"/>
        </w:rPr>
        <w:t>Par rapport à ce 2ème besoin, quelle est l’influence des statuts de l’ES sur la croissance et la levée de fonds ?</w:t>
      </w:r>
      <w:r w:rsidRPr="00BA097D">
        <w:rPr>
          <w:lang w:val="fr-BE"/>
        </w:rPr>
        <w:t xml:space="preserve"> L’exemple de </w:t>
      </w:r>
      <w:proofErr w:type="spellStart"/>
      <w:r w:rsidRPr="00BA097D">
        <w:rPr>
          <w:lang w:val="fr-BE"/>
        </w:rPr>
        <w:t>Permafunghi</w:t>
      </w:r>
      <w:proofErr w:type="spellEnd"/>
      <w:r w:rsidRPr="00BA097D">
        <w:rPr>
          <w:lang w:val="fr-BE"/>
        </w:rPr>
        <w:t xml:space="preserve"> est interpelant puisqu’ils ont choisi de passer sous la forme juridique d’une entreprise classique pour grandir et être en mesure de lever des fonds.</w:t>
      </w:r>
    </w:p>
    <w:p w14:paraId="60C15CBA" w14:textId="77777777" w:rsidR="009B30EA" w:rsidRPr="00BA097D" w:rsidRDefault="009B30EA" w:rsidP="009B30EA">
      <w:pPr>
        <w:pStyle w:val="Paragraphedeliste"/>
        <w:numPr>
          <w:ilvl w:val="1"/>
          <w:numId w:val="72"/>
        </w:numPr>
        <w:rPr>
          <w:lang w:val="fr-BE"/>
        </w:rPr>
      </w:pPr>
      <w:r w:rsidRPr="00BA097D">
        <w:rPr>
          <w:b/>
          <w:bCs/>
          <w:lang w:val="fr-BE"/>
        </w:rPr>
        <w:t>La réforme des agréments n’est pas neutre sur la trésorerie des entités ES et sur acteurs financiers de l’ES</w:t>
      </w:r>
      <w:r w:rsidRPr="00BA097D">
        <w:rPr>
          <w:lang w:val="fr-BE"/>
        </w:rPr>
        <w:t xml:space="preserve"> et influence leur capacité à rembourser les banques / </w:t>
      </w:r>
      <w:proofErr w:type="spellStart"/>
      <w:r w:rsidRPr="00BA097D">
        <w:rPr>
          <w:lang w:val="fr-BE"/>
        </w:rPr>
        <w:t>Crédal</w:t>
      </w:r>
      <w:proofErr w:type="spellEnd"/>
      <w:r w:rsidRPr="00BA097D">
        <w:rPr>
          <w:lang w:val="fr-BE"/>
        </w:rPr>
        <w:t xml:space="preserve"> / etc. qui prêtent pour combler le « creux » entre les subventions.</w:t>
      </w:r>
    </w:p>
    <w:p w14:paraId="5683511C" w14:textId="77777777" w:rsidR="00834B6A" w:rsidRPr="00BA097D" w:rsidRDefault="001921AC" w:rsidP="001921AC">
      <w:pPr>
        <w:pStyle w:val="Paragraphedeliste"/>
        <w:numPr>
          <w:ilvl w:val="0"/>
          <w:numId w:val="72"/>
        </w:numPr>
        <w:rPr>
          <w:lang w:val="fr-BE"/>
        </w:rPr>
      </w:pPr>
      <w:r w:rsidRPr="00BA097D">
        <w:rPr>
          <w:b/>
          <w:bCs/>
          <w:highlight w:val="yellow"/>
          <w:lang w:val="fr-BE"/>
        </w:rPr>
        <w:t>Les ASBL sont soumises à une baisse des subventions</w:t>
      </w:r>
      <w:r w:rsidRPr="00BA097D">
        <w:rPr>
          <w:lang w:val="fr-BE"/>
        </w:rPr>
        <w:t xml:space="preserve"> et le politique a tendance à remettre en cause la légitimité de ces subsides. La génération de recettes complémentaires devient </w:t>
      </w:r>
      <w:r w:rsidRPr="00BA097D">
        <w:rPr>
          <w:lang w:val="fr-BE"/>
        </w:rPr>
        <w:lastRenderedPageBreak/>
        <w:t>primordiale pour assurer un équilibre financier.</w:t>
      </w:r>
    </w:p>
    <w:p w14:paraId="6B399FFF" w14:textId="77777777" w:rsidR="00834B6A" w:rsidRPr="00BA097D" w:rsidRDefault="001921AC" w:rsidP="001921AC">
      <w:pPr>
        <w:pStyle w:val="Paragraphedeliste"/>
        <w:numPr>
          <w:ilvl w:val="1"/>
          <w:numId w:val="72"/>
        </w:numPr>
        <w:rPr>
          <w:lang w:val="fr-BE"/>
        </w:rPr>
      </w:pPr>
      <w:r w:rsidRPr="00BA097D">
        <w:rPr>
          <w:b/>
          <w:bCs/>
          <w:lang w:val="fr-BE"/>
        </w:rPr>
        <w:t>Un point d’attention est soulevé :</w:t>
      </w:r>
      <w:r w:rsidRPr="00BA097D">
        <w:rPr>
          <w:lang w:val="fr-BE"/>
        </w:rPr>
        <w:t xml:space="preserve"> il faut éviter de montrer qu’on peut se passer de subsides en ES : ils sont essentiels et justifiés (lien avec GT Analyse Coûts-Bénéfices à la société à subsides justifiés). Il s’agit bien d’un modèle de mix financier où les subsides ont toute leur place et leur légitimité mais où les sources doivent se diversifier.</w:t>
      </w:r>
    </w:p>
    <w:p w14:paraId="338F7938" w14:textId="5F2743C3" w:rsidR="001921AC" w:rsidRPr="00BA097D" w:rsidRDefault="001921AC" w:rsidP="00834B6A">
      <w:pPr>
        <w:pStyle w:val="Titre3"/>
      </w:pPr>
      <w:r w:rsidRPr="00BA097D">
        <w:t xml:space="preserve">Quoi </w:t>
      </w:r>
      <w:r w:rsidR="009B30EA" w:rsidRPr="00BA097D">
        <w:t xml:space="preserve">– Besoin </w:t>
      </w:r>
      <w:proofErr w:type="gramStart"/>
      <w:r w:rsidR="009B30EA" w:rsidRPr="00BA097D">
        <w:t>A</w:t>
      </w:r>
      <w:r w:rsidRPr="00BA097D">
        <w:t>?</w:t>
      </w:r>
      <w:proofErr w:type="gramEnd"/>
    </w:p>
    <w:p w14:paraId="222A1D02" w14:textId="6F050AB8" w:rsidR="001921AC" w:rsidRPr="00BA097D" w:rsidRDefault="001921AC" w:rsidP="001921AC">
      <w:pPr>
        <w:rPr>
          <w:b/>
          <w:bCs/>
          <w:lang w:val="fr-BE"/>
        </w:rPr>
      </w:pPr>
      <w:r w:rsidRPr="00BA097D">
        <w:rPr>
          <w:b/>
          <w:bCs/>
          <w:highlight w:val="yellow"/>
          <w:lang w:val="fr-BE"/>
        </w:rPr>
        <w:t xml:space="preserve">En lien avec le besoin </w:t>
      </w:r>
      <w:r w:rsidR="009B30EA" w:rsidRPr="00BA097D">
        <w:rPr>
          <w:b/>
          <w:bCs/>
          <w:highlight w:val="yellow"/>
          <w:lang w:val="fr-BE"/>
        </w:rPr>
        <w:t>A</w:t>
      </w:r>
      <w:r w:rsidRPr="00BA097D">
        <w:rPr>
          <w:b/>
          <w:bCs/>
          <w:highlight w:val="yellow"/>
          <w:lang w:val="fr-BE"/>
        </w:rPr>
        <w:t xml:space="preserve"> (trouver des investisseurs, principalement pour les coopératives, mais aussi pour les </w:t>
      </w:r>
      <w:proofErr w:type="spellStart"/>
      <w:r w:rsidRPr="00BA097D">
        <w:rPr>
          <w:b/>
          <w:bCs/>
          <w:highlight w:val="yellow"/>
          <w:lang w:val="fr-BE"/>
        </w:rPr>
        <w:t>asbl</w:t>
      </w:r>
      <w:proofErr w:type="spellEnd"/>
      <w:r w:rsidRPr="00BA097D">
        <w:rPr>
          <w:b/>
          <w:bCs/>
          <w:highlight w:val="yellow"/>
          <w:lang w:val="fr-BE"/>
        </w:rPr>
        <w:t>)</w:t>
      </w:r>
    </w:p>
    <w:p w14:paraId="44A78A07" w14:textId="4BFEBF39" w:rsidR="001921AC" w:rsidRPr="00BA097D" w:rsidRDefault="001921AC" w:rsidP="00834B6A">
      <w:pPr>
        <w:pStyle w:val="Paragraphedeliste"/>
        <w:numPr>
          <w:ilvl w:val="0"/>
          <w:numId w:val="74"/>
        </w:numPr>
        <w:rPr>
          <w:b/>
          <w:bCs/>
          <w:u w:val="single"/>
          <w:lang w:val="fr-BE"/>
        </w:rPr>
      </w:pPr>
      <w:r w:rsidRPr="00BA097D">
        <w:rPr>
          <w:b/>
          <w:bCs/>
          <w:u w:val="single"/>
          <w:lang w:val="fr-BE"/>
        </w:rPr>
        <w:t>Etat des lieux de comment les EES sont financées/du mix financier et identification des freins et leviers potentiels</w:t>
      </w:r>
    </w:p>
    <w:p w14:paraId="6A670023" w14:textId="53D46F56" w:rsidR="001921AC" w:rsidRPr="00BA097D" w:rsidRDefault="001921AC" w:rsidP="00834B6A">
      <w:pPr>
        <w:pStyle w:val="Paragraphedeliste"/>
        <w:numPr>
          <w:ilvl w:val="1"/>
          <w:numId w:val="72"/>
        </w:numPr>
        <w:rPr>
          <w:lang w:val="fr-BE"/>
        </w:rPr>
      </w:pPr>
      <w:r w:rsidRPr="00BA097D">
        <w:rPr>
          <w:lang w:val="fr-BE"/>
        </w:rPr>
        <w:t>Historique du financement (capital) des entités ES existantes</w:t>
      </w:r>
    </w:p>
    <w:p w14:paraId="0C7D3781" w14:textId="75858E16" w:rsidR="001921AC" w:rsidRPr="00BA097D" w:rsidRDefault="001921AC" w:rsidP="00834B6A">
      <w:pPr>
        <w:pStyle w:val="Paragraphedeliste"/>
        <w:numPr>
          <w:ilvl w:val="1"/>
          <w:numId w:val="72"/>
        </w:numPr>
        <w:rPr>
          <w:lang w:val="fr-BE"/>
        </w:rPr>
      </w:pPr>
      <w:r w:rsidRPr="00BA097D">
        <w:rPr>
          <w:lang w:val="fr-BE"/>
        </w:rPr>
        <w:t>Flux de capitaux entre entités ES</w:t>
      </w:r>
    </w:p>
    <w:p w14:paraId="3AC6FBD9" w14:textId="433AA583" w:rsidR="001921AC" w:rsidRPr="00BA097D" w:rsidRDefault="001921AC" w:rsidP="00834B6A">
      <w:pPr>
        <w:pStyle w:val="Paragraphedeliste"/>
        <w:numPr>
          <w:ilvl w:val="1"/>
          <w:numId w:val="72"/>
        </w:numPr>
        <w:rPr>
          <w:lang w:val="fr-BE"/>
        </w:rPr>
      </w:pPr>
      <w:r w:rsidRPr="00BA097D">
        <w:rPr>
          <w:lang w:val="fr-BE"/>
        </w:rPr>
        <w:t>Quelles affectations du surplus au sein des EES ?</w:t>
      </w:r>
    </w:p>
    <w:p w14:paraId="7EB87F35" w14:textId="2C69FD04" w:rsidR="001921AC" w:rsidRPr="00BA097D" w:rsidRDefault="001921AC" w:rsidP="00834B6A">
      <w:pPr>
        <w:pStyle w:val="Paragraphedeliste"/>
        <w:numPr>
          <w:ilvl w:val="1"/>
          <w:numId w:val="72"/>
        </w:numPr>
        <w:rPr>
          <w:lang w:val="fr-BE"/>
        </w:rPr>
      </w:pPr>
      <w:r w:rsidRPr="00BA097D">
        <w:rPr>
          <w:lang w:val="fr-BE"/>
        </w:rPr>
        <w:t xml:space="preserve">Analyse de ces EES qui ont changé de statut (ES=&gt;EC) pour lever du capital (ex. </w:t>
      </w:r>
      <w:proofErr w:type="spellStart"/>
      <w:r w:rsidRPr="00BA097D">
        <w:rPr>
          <w:lang w:val="fr-BE"/>
        </w:rPr>
        <w:t>Permafungi</w:t>
      </w:r>
      <w:proofErr w:type="spellEnd"/>
      <w:r w:rsidRPr="00BA097D">
        <w:rPr>
          <w:lang w:val="fr-BE"/>
        </w:rPr>
        <w:t>) : pourquoi est-ce nécessaire ? A contrario, y a-t-il des exemples de croissance et de levée de fonds qui ont été possible en conservant son statut d’ES ?</w:t>
      </w:r>
    </w:p>
    <w:p w14:paraId="06F50A1F" w14:textId="7B647345" w:rsidR="001921AC" w:rsidRPr="00BA097D" w:rsidRDefault="001921AC" w:rsidP="00834B6A">
      <w:pPr>
        <w:pStyle w:val="Paragraphedeliste"/>
        <w:numPr>
          <w:ilvl w:val="1"/>
          <w:numId w:val="72"/>
        </w:numPr>
        <w:rPr>
          <w:lang w:val="fr-BE"/>
        </w:rPr>
      </w:pPr>
      <w:r w:rsidRPr="00BA097D">
        <w:rPr>
          <w:lang w:val="fr-BE"/>
        </w:rPr>
        <w:t>Visibiliser les flux de capitaux et dette vers les EES : de qui cela vient-il ? % banques classiques, % finance solidaire, % citoyen, % public. (</w:t>
      </w:r>
      <w:proofErr w:type="gramStart"/>
      <w:r w:rsidRPr="00BA097D">
        <w:rPr>
          <w:i/>
          <w:iCs/>
          <w:lang w:val="fr-BE"/>
        </w:rPr>
        <w:t>lien</w:t>
      </w:r>
      <w:proofErr w:type="gramEnd"/>
      <w:r w:rsidRPr="00BA097D">
        <w:rPr>
          <w:i/>
          <w:iCs/>
          <w:lang w:val="fr-BE"/>
        </w:rPr>
        <w:t xml:space="preserve"> avec indicateurs DES</w:t>
      </w:r>
      <w:r w:rsidRPr="00BA097D">
        <w:rPr>
          <w:lang w:val="fr-BE"/>
        </w:rPr>
        <w:t>)</w:t>
      </w:r>
    </w:p>
    <w:p w14:paraId="7A8A45AF" w14:textId="77777777" w:rsidR="00834B6A" w:rsidRPr="00BA097D" w:rsidRDefault="001921AC" w:rsidP="001921AC">
      <w:pPr>
        <w:pStyle w:val="Paragraphedeliste"/>
        <w:numPr>
          <w:ilvl w:val="1"/>
          <w:numId w:val="72"/>
        </w:numPr>
        <w:rPr>
          <w:lang w:val="fr-BE"/>
        </w:rPr>
      </w:pPr>
      <w:r w:rsidRPr="00BA097D">
        <w:rPr>
          <w:lang w:val="fr-BE"/>
        </w:rPr>
        <w:t>A partir de là, travail sur 2 pans : à destination des bailleurs potentiels des EES (point 2), et à destination des EES (point 3).</w:t>
      </w:r>
    </w:p>
    <w:p w14:paraId="56B4C8B2" w14:textId="4133C7F1" w:rsidR="001921AC" w:rsidRPr="00BA097D" w:rsidRDefault="001921AC" w:rsidP="00834B6A">
      <w:pPr>
        <w:pStyle w:val="Paragraphedeliste"/>
        <w:numPr>
          <w:ilvl w:val="0"/>
          <w:numId w:val="74"/>
        </w:numPr>
        <w:rPr>
          <w:lang w:val="fr-BE"/>
        </w:rPr>
      </w:pPr>
      <w:r w:rsidRPr="00BA097D">
        <w:rPr>
          <w:b/>
          <w:bCs/>
          <w:u w:val="single"/>
          <w:lang w:val="fr-BE"/>
        </w:rPr>
        <w:t>A destination des bailleurs potentiels des EES</w:t>
      </w:r>
      <w:r w:rsidRPr="00BA097D">
        <w:rPr>
          <w:u w:val="single"/>
          <w:lang w:val="fr-BE"/>
        </w:rPr>
        <w:t xml:space="preserve"> :</w:t>
      </w:r>
      <w:r w:rsidRPr="00BA097D">
        <w:rPr>
          <w:lang w:val="fr-BE"/>
        </w:rPr>
        <w:t xml:space="preserve"> Visibiliser la capacité de l’ES à être rentable et pérenne</w:t>
      </w:r>
    </w:p>
    <w:p w14:paraId="708437CB" w14:textId="63891E5F" w:rsidR="001921AC" w:rsidRPr="00BA097D" w:rsidRDefault="001921AC" w:rsidP="00834B6A">
      <w:pPr>
        <w:pStyle w:val="Paragraphedeliste"/>
        <w:numPr>
          <w:ilvl w:val="1"/>
          <w:numId w:val="72"/>
        </w:numPr>
        <w:rPr>
          <w:i/>
          <w:iCs/>
          <w:lang w:val="fr-BE"/>
        </w:rPr>
      </w:pPr>
      <w:r w:rsidRPr="00BA097D">
        <w:rPr>
          <w:lang w:val="fr-BE"/>
        </w:rPr>
        <w:t xml:space="preserve">Montrer aux bailleurs potentiels qu’il est intéressant d’investir dans l’ES car elle est rentable, résiliente etc. et génère des bénéfices sociétaux </w:t>
      </w:r>
      <w:r w:rsidRPr="00BA097D">
        <w:rPr>
          <w:i/>
          <w:iCs/>
          <w:lang w:val="fr-BE"/>
        </w:rPr>
        <w:t xml:space="preserve">=&gt; lien avec potentiel GT pour 2025-2026 sur la performance économique des EES, et avec données </w:t>
      </w:r>
      <w:proofErr w:type="spellStart"/>
      <w:r w:rsidRPr="00BA097D">
        <w:rPr>
          <w:i/>
          <w:iCs/>
          <w:lang w:val="fr-BE"/>
        </w:rPr>
        <w:t>ObservatoirES</w:t>
      </w:r>
      <w:proofErr w:type="spellEnd"/>
      <w:r w:rsidRPr="00BA097D">
        <w:rPr>
          <w:i/>
          <w:iCs/>
          <w:lang w:val="fr-BE"/>
        </w:rPr>
        <w:t xml:space="preserve"> et Zoé.</w:t>
      </w:r>
    </w:p>
    <w:p w14:paraId="772BD738" w14:textId="77777777" w:rsidR="00834B6A" w:rsidRPr="00BA097D" w:rsidRDefault="001921AC" w:rsidP="001921AC">
      <w:pPr>
        <w:pStyle w:val="Paragraphedeliste"/>
        <w:numPr>
          <w:ilvl w:val="1"/>
          <w:numId w:val="72"/>
        </w:numPr>
        <w:rPr>
          <w:lang w:val="fr-BE"/>
        </w:rPr>
      </w:pPr>
      <w:r w:rsidRPr="00BA097D">
        <w:rPr>
          <w:lang w:val="fr-BE"/>
        </w:rPr>
        <w:t>Sur ce point, il faudra veiller à ce que les résultats du livrable soient largement diffusés.</w:t>
      </w:r>
    </w:p>
    <w:p w14:paraId="526A7837" w14:textId="77777777" w:rsidR="00CC4C48" w:rsidRPr="00BA097D" w:rsidRDefault="001921AC" w:rsidP="001921AC">
      <w:pPr>
        <w:pStyle w:val="Paragraphedeliste"/>
        <w:numPr>
          <w:ilvl w:val="0"/>
          <w:numId w:val="74"/>
        </w:numPr>
        <w:rPr>
          <w:lang w:val="fr-BE"/>
        </w:rPr>
      </w:pPr>
      <w:r w:rsidRPr="00BA097D">
        <w:rPr>
          <w:b/>
          <w:bCs/>
          <w:u w:val="single"/>
          <w:lang w:val="fr-BE"/>
        </w:rPr>
        <w:t>A destination des EES :</w:t>
      </w:r>
      <w:r w:rsidRPr="00BA097D">
        <w:rPr>
          <w:lang w:val="fr-BE"/>
        </w:rPr>
        <w:t xml:space="preserve"> visibiliser l’existant en matière d’outils financiers (cadastre) et identifier des bonnes pratiques ailleurs pour lever les freins aux investissements, en particulier des citoyens et des autres EES, pour que la valeur reste dans l’ES (benchmark)</w:t>
      </w:r>
    </w:p>
    <w:p w14:paraId="19FBF52D" w14:textId="77777777" w:rsidR="0064250C" w:rsidRPr="00BA097D" w:rsidRDefault="001921AC" w:rsidP="001921AC">
      <w:pPr>
        <w:pStyle w:val="Paragraphedeliste"/>
        <w:numPr>
          <w:ilvl w:val="1"/>
          <w:numId w:val="74"/>
        </w:numPr>
        <w:rPr>
          <w:lang w:val="fr-BE"/>
        </w:rPr>
      </w:pPr>
      <w:r w:rsidRPr="00BA097D">
        <w:rPr>
          <w:u w:val="single"/>
          <w:lang w:val="fr-BE"/>
        </w:rPr>
        <w:lastRenderedPageBreak/>
        <w:t>Cadastre :</w:t>
      </w:r>
      <w:r w:rsidRPr="00BA097D">
        <w:rPr>
          <w:lang w:val="fr-BE"/>
        </w:rPr>
        <w:t xml:space="preserve"> en matière de financement d’ASBL ou de coopératives (ex : mécanismes de financement de </w:t>
      </w:r>
      <w:proofErr w:type="gramStart"/>
      <w:r w:rsidRPr="00BA097D">
        <w:rPr>
          <w:lang w:val="fr-BE"/>
        </w:rPr>
        <w:t>W.ALTER</w:t>
      </w:r>
      <w:proofErr w:type="gramEnd"/>
      <w:r w:rsidRPr="00BA097D">
        <w:rPr>
          <w:lang w:val="fr-BE"/>
        </w:rPr>
        <w:t>, obligations, part coopérative, innovation en financement sur le plan co-financement public, etc.)</w:t>
      </w:r>
    </w:p>
    <w:p w14:paraId="72C6E371" w14:textId="77777777" w:rsidR="0064250C" w:rsidRPr="00BA097D" w:rsidRDefault="001921AC" w:rsidP="001921AC">
      <w:pPr>
        <w:pStyle w:val="Paragraphedeliste"/>
        <w:numPr>
          <w:ilvl w:val="1"/>
          <w:numId w:val="74"/>
        </w:numPr>
        <w:rPr>
          <w:lang w:val="fr-BE"/>
        </w:rPr>
      </w:pPr>
      <w:r w:rsidRPr="00BA097D">
        <w:rPr>
          <w:u w:val="single"/>
          <w:lang w:val="fr-BE"/>
        </w:rPr>
        <w:t>Benchmark d’alternatives :</w:t>
      </w:r>
      <w:r w:rsidRPr="00BA097D">
        <w:rPr>
          <w:lang w:val="fr-BE"/>
        </w:rPr>
        <w:t xml:space="preserve"> outils pour attirer des coopérateurs</w:t>
      </w:r>
    </w:p>
    <w:p w14:paraId="73C7D2AA" w14:textId="77777777" w:rsidR="0064250C" w:rsidRPr="00BA097D" w:rsidRDefault="001921AC" w:rsidP="001921AC">
      <w:pPr>
        <w:pStyle w:val="Paragraphedeliste"/>
        <w:numPr>
          <w:ilvl w:val="2"/>
          <w:numId w:val="74"/>
        </w:numPr>
        <w:rPr>
          <w:lang w:val="fr-BE"/>
        </w:rPr>
      </w:pPr>
      <w:r w:rsidRPr="00BA097D">
        <w:rPr>
          <w:lang w:val="fr-BE"/>
        </w:rPr>
        <w:t>Soit en augmenter les gains potentiels pour les coopérateurs (ex : possibilité notamment indexation parts)</w:t>
      </w:r>
    </w:p>
    <w:p w14:paraId="6D554A0C" w14:textId="74837FB9" w:rsidR="001921AC" w:rsidRPr="00BA097D" w:rsidRDefault="001921AC" w:rsidP="001921AC">
      <w:pPr>
        <w:pStyle w:val="Paragraphedeliste"/>
        <w:numPr>
          <w:ilvl w:val="2"/>
          <w:numId w:val="74"/>
        </w:numPr>
        <w:rPr>
          <w:lang w:val="fr-BE"/>
        </w:rPr>
      </w:pPr>
      <w:r w:rsidRPr="00BA097D">
        <w:rPr>
          <w:lang w:val="fr-BE"/>
        </w:rPr>
        <w:t xml:space="preserve">Soit en augmentant la liquidité des parts (conserver </w:t>
      </w:r>
      <w:proofErr w:type="gramStart"/>
      <w:r w:rsidRPr="00BA097D">
        <w:rPr>
          <w:lang w:val="fr-BE"/>
        </w:rPr>
        <w:t>partie revenus</w:t>
      </w:r>
      <w:proofErr w:type="gramEnd"/>
      <w:r w:rsidRPr="00BA097D">
        <w:rPr>
          <w:lang w:val="fr-BE"/>
        </w:rPr>
        <w:t xml:space="preserve"> ES pour faire un « fond » de rachat / vente parts (ex : Terre de liens en France)</w:t>
      </w:r>
    </w:p>
    <w:p w14:paraId="7C06A9FD" w14:textId="25F81181" w:rsidR="001921AC" w:rsidRPr="00BA097D" w:rsidRDefault="001921AC" w:rsidP="0064250C">
      <w:pPr>
        <w:pStyle w:val="Titre3"/>
      </w:pPr>
      <w:r w:rsidRPr="00BA097D">
        <w:t xml:space="preserve">Comment </w:t>
      </w:r>
      <w:r w:rsidR="009B30EA" w:rsidRPr="00BA097D">
        <w:t xml:space="preserve">– Besoin </w:t>
      </w:r>
      <w:proofErr w:type="gramStart"/>
      <w:r w:rsidR="009B30EA" w:rsidRPr="00BA097D">
        <w:t>A</w:t>
      </w:r>
      <w:r w:rsidRPr="00BA097D">
        <w:t>?</w:t>
      </w:r>
      <w:proofErr w:type="gramEnd"/>
    </w:p>
    <w:p w14:paraId="26B44F6A" w14:textId="446C7DA3" w:rsidR="001921AC" w:rsidRPr="00BA097D" w:rsidRDefault="001921AC" w:rsidP="0064250C">
      <w:pPr>
        <w:pStyle w:val="Paragraphedeliste"/>
        <w:numPr>
          <w:ilvl w:val="0"/>
          <w:numId w:val="78"/>
        </w:numPr>
        <w:rPr>
          <w:lang w:val="fr-BE"/>
        </w:rPr>
      </w:pPr>
      <w:r w:rsidRPr="00BA097D">
        <w:rPr>
          <w:lang w:val="fr-BE"/>
        </w:rPr>
        <w:t>Etat des lieux</w:t>
      </w:r>
    </w:p>
    <w:p w14:paraId="6E575CC3" w14:textId="5A70C4B4" w:rsidR="001921AC" w:rsidRPr="00BA097D" w:rsidRDefault="001921AC" w:rsidP="0064250C">
      <w:pPr>
        <w:pStyle w:val="Paragraphedeliste"/>
        <w:numPr>
          <w:ilvl w:val="2"/>
          <w:numId w:val="77"/>
        </w:numPr>
        <w:rPr>
          <w:lang w:val="fr-BE"/>
        </w:rPr>
      </w:pPr>
      <w:r w:rsidRPr="00BA097D">
        <w:rPr>
          <w:lang w:val="fr-BE"/>
        </w:rPr>
        <w:t xml:space="preserve">Identifier les COOP devenues entreprises classiques (pour comprendre les freins) (ex : </w:t>
      </w:r>
      <w:proofErr w:type="spellStart"/>
      <w:r w:rsidRPr="00BA097D">
        <w:rPr>
          <w:lang w:val="fr-BE"/>
        </w:rPr>
        <w:t>PermaFungi</w:t>
      </w:r>
      <w:proofErr w:type="spellEnd"/>
      <w:r w:rsidRPr="00BA097D">
        <w:rPr>
          <w:lang w:val="fr-BE"/>
        </w:rPr>
        <w:t>)</w:t>
      </w:r>
    </w:p>
    <w:p w14:paraId="288E9B14" w14:textId="223D1731" w:rsidR="001921AC" w:rsidRPr="00BA097D" w:rsidRDefault="001921AC" w:rsidP="0064250C">
      <w:pPr>
        <w:pStyle w:val="Paragraphedeliste"/>
        <w:numPr>
          <w:ilvl w:val="2"/>
          <w:numId w:val="77"/>
        </w:numPr>
        <w:rPr>
          <w:lang w:val="fr-BE"/>
        </w:rPr>
      </w:pPr>
      <w:r w:rsidRPr="00BA097D">
        <w:rPr>
          <w:lang w:val="fr-BE"/>
        </w:rPr>
        <w:t xml:space="preserve">Identifier COOP qui ont </w:t>
      </w:r>
      <w:proofErr w:type="spellStart"/>
      <w:r w:rsidRPr="00BA097D">
        <w:rPr>
          <w:lang w:val="fr-BE"/>
        </w:rPr>
        <w:t>réussit</w:t>
      </w:r>
      <w:proofErr w:type="spellEnd"/>
      <w:r w:rsidRPr="00BA097D">
        <w:rPr>
          <w:lang w:val="fr-BE"/>
        </w:rPr>
        <w:t xml:space="preserve"> à lever des fonds de manière importante (ex : Nos </w:t>
      </w:r>
      <w:proofErr w:type="spellStart"/>
      <w:r w:rsidRPr="00BA097D">
        <w:rPr>
          <w:lang w:val="fr-BE"/>
        </w:rPr>
        <w:t>Pilifs</w:t>
      </w:r>
      <w:proofErr w:type="spellEnd"/>
      <w:r w:rsidRPr="00BA097D">
        <w:rPr>
          <w:lang w:val="fr-BE"/>
        </w:rPr>
        <w:t xml:space="preserve"> avec financement citoyen ; lien avec Visibiliser l’existant)</w:t>
      </w:r>
    </w:p>
    <w:p w14:paraId="01E01A06" w14:textId="4113AB4B" w:rsidR="001921AC" w:rsidRPr="00BA097D" w:rsidRDefault="001921AC" w:rsidP="0064250C">
      <w:pPr>
        <w:pStyle w:val="Paragraphedeliste"/>
        <w:numPr>
          <w:ilvl w:val="0"/>
          <w:numId w:val="78"/>
        </w:numPr>
        <w:rPr>
          <w:lang w:val="fr-BE"/>
        </w:rPr>
      </w:pPr>
      <w:r w:rsidRPr="00BA097D">
        <w:rPr>
          <w:lang w:val="fr-BE"/>
        </w:rPr>
        <w:t>À destination des bailleurs potentiels des EES</w:t>
      </w:r>
    </w:p>
    <w:p w14:paraId="0D52FDCC" w14:textId="758BC78B" w:rsidR="001921AC" w:rsidRPr="00BA097D" w:rsidRDefault="001921AC" w:rsidP="0064250C">
      <w:pPr>
        <w:pStyle w:val="Paragraphedeliste"/>
        <w:numPr>
          <w:ilvl w:val="0"/>
          <w:numId w:val="78"/>
        </w:numPr>
        <w:rPr>
          <w:lang w:val="fr-BE"/>
        </w:rPr>
      </w:pPr>
      <w:r w:rsidRPr="00BA097D">
        <w:rPr>
          <w:lang w:val="fr-BE"/>
        </w:rPr>
        <w:t>A destination des EES</w:t>
      </w:r>
    </w:p>
    <w:p w14:paraId="368F591D" w14:textId="643C4F7C" w:rsidR="009B30EA" w:rsidRPr="00BA097D" w:rsidRDefault="009B30EA" w:rsidP="009B30EA">
      <w:pPr>
        <w:pStyle w:val="Titre3"/>
      </w:pPr>
      <w:r w:rsidRPr="00BA097D">
        <w:t xml:space="preserve">Qui – Besoin </w:t>
      </w:r>
      <w:proofErr w:type="gramStart"/>
      <w:r w:rsidRPr="00BA097D">
        <w:t>A?</w:t>
      </w:r>
      <w:proofErr w:type="gramEnd"/>
    </w:p>
    <w:p w14:paraId="345A8294" w14:textId="77777777" w:rsidR="009B30EA" w:rsidRPr="00BA097D" w:rsidRDefault="009B30EA" w:rsidP="009B30EA">
      <w:pPr>
        <w:pStyle w:val="Sansinterligne"/>
        <w:numPr>
          <w:ilvl w:val="0"/>
          <w:numId w:val="85"/>
        </w:numPr>
        <w:rPr>
          <w:lang w:val="fr-BE"/>
        </w:rPr>
      </w:pPr>
      <w:proofErr w:type="spellStart"/>
      <w:r w:rsidRPr="00BA097D">
        <w:rPr>
          <w:lang w:val="fr-BE"/>
        </w:rPr>
        <w:t>Fedicoop</w:t>
      </w:r>
      <w:proofErr w:type="spellEnd"/>
    </w:p>
    <w:p w14:paraId="0F5047D4" w14:textId="77777777" w:rsidR="009B30EA" w:rsidRPr="00BA097D" w:rsidRDefault="009B30EA" w:rsidP="009B30EA">
      <w:pPr>
        <w:pStyle w:val="Sansinterligne"/>
        <w:numPr>
          <w:ilvl w:val="0"/>
          <w:numId w:val="85"/>
        </w:numPr>
        <w:rPr>
          <w:lang w:val="fr-BE"/>
        </w:rPr>
      </w:pPr>
      <w:proofErr w:type="spellStart"/>
      <w:r w:rsidRPr="00BA097D">
        <w:rPr>
          <w:lang w:val="fr-BE"/>
        </w:rPr>
        <w:t>Urbike</w:t>
      </w:r>
      <w:proofErr w:type="spellEnd"/>
    </w:p>
    <w:p w14:paraId="15E03E40" w14:textId="77777777" w:rsidR="009B30EA" w:rsidRPr="00BA097D" w:rsidRDefault="009B30EA" w:rsidP="009B30EA">
      <w:pPr>
        <w:pStyle w:val="Sansinterligne"/>
        <w:numPr>
          <w:ilvl w:val="0"/>
          <w:numId w:val="85"/>
        </w:numPr>
        <w:rPr>
          <w:lang w:val="fr-BE"/>
        </w:rPr>
      </w:pPr>
      <w:proofErr w:type="spellStart"/>
      <w:r w:rsidRPr="00BA097D">
        <w:rPr>
          <w:lang w:val="fr-BE"/>
        </w:rPr>
        <w:t>BatiTere</w:t>
      </w:r>
      <w:proofErr w:type="spellEnd"/>
    </w:p>
    <w:p w14:paraId="56C0D37F" w14:textId="77777777" w:rsidR="009B30EA" w:rsidRPr="00BA097D" w:rsidRDefault="009B30EA" w:rsidP="009B30EA">
      <w:pPr>
        <w:pStyle w:val="Sansinterligne"/>
        <w:numPr>
          <w:ilvl w:val="0"/>
          <w:numId w:val="85"/>
        </w:numPr>
        <w:rPr>
          <w:lang w:val="fr-BE"/>
        </w:rPr>
      </w:pPr>
      <w:r w:rsidRPr="00BA097D">
        <w:rPr>
          <w:lang w:val="fr-BE"/>
        </w:rPr>
        <w:t>Biens communaux</w:t>
      </w:r>
    </w:p>
    <w:p w14:paraId="3E7E9C75" w14:textId="77777777" w:rsidR="009B30EA" w:rsidRPr="00BA097D" w:rsidRDefault="009B30EA" w:rsidP="009B30EA">
      <w:pPr>
        <w:pStyle w:val="Sansinterligne"/>
        <w:numPr>
          <w:ilvl w:val="0"/>
          <w:numId w:val="85"/>
        </w:numPr>
        <w:rPr>
          <w:lang w:val="fr-BE"/>
        </w:rPr>
      </w:pPr>
      <w:r w:rsidRPr="00BA097D">
        <w:rPr>
          <w:lang w:val="fr-BE"/>
        </w:rPr>
        <w:t xml:space="preserve">Financeurs de l’ES : </w:t>
      </w:r>
      <w:proofErr w:type="spellStart"/>
      <w:r w:rsidRPr="00BA097D">
        <w:rPr>
          <w:lang w:val="fr-BE"/>
        </w:rPr>
        <w:t>Crédal</w:t>
      </w:r>
      <w:proofErr w:type="spellEnd"/>
      <w:r w:rsidRPr="00BA097D">
        <w:rPr>
          <w:lang w:val="fr-BE"/>
        </w:rPr>
        <w:t xml:space="preserve">, </w:t>
      </w:r>
      <w:proofErr w:type="spellStart"/>
      <w:r w:rsidRPr="00BA097D">
        <w:rPr>
          <w:lang w:val="fr-BE"/>
        </w:rPr>
        <w:t>Financité</w:t>
      </w:r>
      <w:proofErr w:type="spellEnd"/>
      <w:r w:rsidRPr="00BA097D">
        <w:rPr>
          <w:lang w:val="fr-BE"/>
        </w:rPr>
        <w:t xml:space="preserve">, </w:t>
      </w:r>
      <w:proofErr w:type="gramStart"/>
      <w:r w:rsidRPr="00BA097D">
        <w:rPr>
          <w:lang w:val="fr-BE"/>
        </w:rPr>
        <w:t>W.ALTER</w:t>
      </w:r>
      <w:proofErr w:type="gramEnd"/>
      <w:r w:rsidRPr="00BA097D">
        <w:rPr>
          <w:lang w:val="fr-BE"/>
        </w:rPr>
        <w:t>, etc.</w:t>
      </w:r>
    </w:p>
    <w:p w14:paraId="1A450EDF" w14:textId="4D16168E" w:rsidR="009B30EA" w:rsidRPr="00BA097D" w:rsidRDefault="009B30EA" w:rsidP="009B30EA">
      <w:pPr>
        <w:rPr>
          <w:b/>
          <w:bCs/>
          <w:lang w:val="fr-BE"/>
        </w:rPr>
      </w:pPr>
      <w:r w:rsidRPr="00BA097D">
        <w:rPr>
          <w:b/>
          <w:bCs/>
          <w:highlight w:val="yellow"/>
          <w:lang w:val="fr-BE"/>
        </w:rPr>
        <w:t>En lien avec le besoin B) la baisse des subsides aux EES et la remise en cause de leur légitimité</w:t>
      </w:r>
    </w:p>
    <w:p w14:paraId="665836BC" w14:textId="77777777" w:rsidR="009B30EA" w:rsidRPr="00BA097D" w:rsidRDefault="009B30EA" w:rsidP="009B30EA">
      <w:pPr>
        <w:rPr>
          <w:lang w:val="fr-BE"/>
        </w:rPr>
      </w:pPr>
      <w:r w:rsidRPr="00BA097D">
        <w:rPr>
          <w:lang w:val="fr-BE"/>
        </w:rPr>
        <w:t>Il faut éviter de montrer qu’on peut se passer de subsides en ES, ils sont nécessaires et justifiés (cf. lien avec le GT ACB de l’insertion sociale).</w:t>
      </w:r>
    </w:p>
    <w:p w14:paraId="43DF35A1" w14:textId="0AEC0A7D" w:rsidR="001921AC" w:rsidRPr="00BA097D" w:rsidRDefault="001921AC" w:rsidP="0064250C">
      <w:pPr>
        <w:pStyle w:val="Titre3"/>
      </w:pPr>
      <w:r w:rsidRPr="00BA097D">
        <w:t>Questions/points d’attention</w:t>
      </w:r>
      <w:r w:rsidR="009B30EA" w:rsidRPr="00BA097D">
        <w:t xml:space="preserve"> – Besoin B</w:t>
      </w:r>
    </w:p>
    <w:p w14:paraId="65194D00" w14:textId="78FA93EF" w:rsidR="001921AC" w:rsidRPr="00BA097D" w:rsidRDefault="001921AC" w:rsidP="0064250C">
      <w:pPr>
        <w:pStyle w:val="Paragraphedeliste"/>
        <w:numPr>
          <w:ilvl w:val="2"/>
          <w:numId w:val="79"/>
        </w:numPr>
        <w:rPr>
          <w:lang w:val="fr-BE"/>
        </w:rPr>
      </w:pPr>
      <w:r w:rsidRPr="00BA097D">
        <w:rPr>
          <w:lang w:val="fr-BE"/>
        </w:rPr>
        <w:t>Jusqu’où grandir sans mettre à mal l’ADN de l’ES ??? Risque de dérive des missions</w:t>
      </w:r>
    </w:p>
    <w:p w14:paraId="16ABDCA8" w14:textId="4DF9A3ED" w:rsidR="001921AC" w:rsidRPr="00BA097D" w:rsidRDefault="001921AC" w:rsidP="0064250C">
      <w:pPr>
        <w:pStyle w:val="Paragraphedeliste"/>
        <w:numPr>
          <w:ilvl w:val="2"/>
          <w:numId w:val="79"/>
        </w:numPr>
        <w:rPr>
          <w:lang w:val="fr-BE"/>
        </w:rPr>
      </w:pPr>
      <w:r w:rsidRPr="00BA097D">
        <w:rPr>
          <w:lang w:val="fr-BE"/>
        </w:rPr>
        <w:t>Tout argent privé est-il bon à prendre ??? Faut-il mettre des limites, lesquelles et comment (échelle éthique ?) ??? Quid de la survie par rapport à l’éthique surtout si besoin de financement très élevé ???</w:t>
      </w:r>
    </w:p>
    <w:p w14:paraId="5A3CE2D6" w14:textId="414D4488" w:rsidR="001921AC" w:rsidRPr="00BA097D" w:rsidRDefault="001921AC" w:rsidP="0064250C">
      <w:pPr>
        <w:pStyle w:val="Paragraphedeliste"/>
        <w:numPr>
          <w:ilvl w:val="2"/>
          <w:numId w:val="79"/>
        </w:numPr>
        <w:rPr>
          <w:lang w:val="fr-BE"/>
        </w:rPr>
      </w:pPr>
      <w:r w:rsidRPr="00BA097D">
        <w:rPr>
          <w:lang w:val="fr-BE"/>
        </w:rPr>
        <w:t>Intégrer l’aspect immobilier et risque spéculatif dans la réflexion</w:t>
      </w:r>
    </w:p>
    <w:p w14:paraId="6CD7025B" w14:textId="1F78BCAA" w:rsidR="001921AC" w:rsidRPr="00BA097D" w:rsidRDefault="001921AC" w:rsidP="0064250C">
      <w:pPr>
        <w:pStyle w:val="Paragraphedeliste"/>
        <w:numPr>
          <w:ilvl w:val="2"/>
          <w:numId w:val="79"/>
        </w:numPr>
        <w:rPr>
          <w:lang w:val="fr-BE"/>
        </w:rPr>
      </w:pPr>
      <w:r w:rsidRPr="00BA097D">
        <w:rPr>
          <w:lang w:val="fr-BE"/>
        </w:rPr>
        <w:t xml:space="preserve">Dans quels domaines l’ES est « mise en concurrence » avec l’économie classique ??? </w:t>
      </w:r>
      <w:r w:rsidRPr="00BA097D">
        <w:rPr>
          <w:lang w:val="fr-BE"/>
        </w:rPr>
        <w:lastRenderedPageBreak/>
        <w:t>Quelles sont les spécificités de l’ES dans ce cadre à pas de concurrence déloyale ??? Montrer l’importance des subsides / aides qui sont alloués à l’économie classique</w:t>
      </w:r>
    </w:p>
    <w:p w14:paraId="67CB2A93" w14:textId="4B796F44" w:rsidR="001921AC" w:rsidRPr="00BA097D" w:rsidRDefault="001921AC" w:rsidP="0064250C">
      <w:pPr>
        <w:pStyle w:val="Titre3"/>
      </w:pPr>
      <w:r w:rsidRPr="00BA097D">
        <w:t>Comment</w:t>
      </w:r>
      <w:r w:rsidR="009B30EA" w:rsidRPr="00BA097D">
        <w:t xml:space="preserve"> – Besoin B</w:t>
      </w:r>
      <w:r w:rsidRPr="00BA097D">
        <w:t xml:space="preserve"> ?</w:t>
      </w:r>
    </w:p>
    <w:p w14:paraId="782D35D2" w14:textId="4C049861" w:rsidR="001921AC" w:rsidRPr="00BA097D" w:rsidRDefault="001921AC" w:rsidP="0064250C">
      <w:pPr>
        <w:pStyle w:val="Paragraphedeliste"/>
        <w:numPr>
          <w:ilvl w:val="2"/>
          <w:numId w:val="79"/>
        </w:numPr>
        <w:rPr>
          <w:lang w:val="fr-BE"/>
        </w:rPr>
      </w:pPr>
      <w:r w:rsidRPr="00BA097D">
        <w:rPr>
          <w:lang w:val="fr-BE"/>
        </w:rPr>
        <w:t>Réaliser un cadastre des financement publics alloués à l’ES, en comparaison avec l’économie classique</w:t>
      </w:r>
    </w:p>
    <w:p w14:paraId="7976B31F" w14:textId="7D7EE030" w:rsidR="001921AC" w:rsidRPr="00BA097D" w:rsidRDefault="001921AC" w:rsidP="0064250C">
      <w:pPr>
        <w:pStyle w:val="Paragraphedeliste"/>
        <w:numPr>
          <w:ilvl w:val="2"/>
          <w:numId w:val="79"/>
        </w:numPr>
        <w:rPr>
          <w:lang w:val="fr-BE"/>
        </w:rPr>
      </w:pPr>
      <w:r w:rsidRPr="00BA097D">
        <w:rPr>
          <w:lang w:val="fr-BE"/>
        </w:rPr>
        <w:t>Mieux visibiliser les effets collectifs / sociétaux générés par l’EES par rapport à l’économie classique</w:t>
      </w:r>
    </w:p>
    <w:p w14:paraId="2DAAC2A9" w14:textId="6018A3DD" w:rsidR="001921AC" w:rsidRPr="00BA097D" w:rsidRDefault="001921AC" w:rsidP="005C307B">
      <w:pPr>
        <w:pStyle w:val="Paragraphedeliste"/>
        <w:numPr>
          <w:ilvl w:val="2"/>
          <w:numId w:val="79"/>
        </w:numPr>
        <w:rPr>
          <w:lang w:val="fr-BE"/>
        </w:rPr>
      </w:pPr>
      <w:proofErr w:type="gramStart"/>
      <w:r w:rsidRPr="00BA097D">
        <w:rPr>
          <w:lang w:val="fr-BE"/>
        </w:rPr>
        <w:t>Meilleur connaissance</w:t>
      </w:r>
      <w:proofErr w:type="gramEnd"/>
      <w:r w:rsidRPr="00BA097D">
        <w:rPr>
          <w:lang w:val="fr-BE"/>
        </w:rPr>
        <w:t xml:space="preserve"> des secteurs où l’ES est en « concurrence » avec l’économie classique à but lucratif (aide à domicile via Titres services), et de ceux où cette « concurrence » est inexistante (ex : soin des personnes vulnérables), et de montrer les spécificités de l’ES.</w:t>
      </w:r>
    </w:p>
    <w:p w14:paraId="39EFE555" w14:textId="3EFB6562" w:rsidR="009915D5" w:rsidRPr="00BA097D" w:rsidRDefault="0036686D" w:rsidP="005C307B">
      <w:pPr>
        <w:pStyle w:val="Titre2"/>
      </w:pPr>
      <w:bookmarkStart w:id="6" w:name="_Toc224804900"/>
      <w:r w:rsidRPr="00BA097D">
        <w:t>Table</w:t>
      </w:r>
      <w:r w:rsidR="009915D5" w:rsidRPr="00BA097D">
        <w:t xml:space="preserve"> ronde </w:t>
      </w:r>
      <w:r w:rsidR="008F16B1" w:rsidRPr="00BA097D">
        <w:t>S</w:t>
      </w:r>
      <w:r w:rsidR="009915D5" w:rsidRPr="00BA097D">
        <w:t xml:space="preserve">ujet 7 </w:t>
      </w:r>
      <w:r w:rsidRPr="00BA097D">
        <w:t>–</w:t>
      </w:r>
      <w:r w:rsidR="009915D5" w:rsidRPr="00BA097D">
        <w:t xml:space="preserve"> </w:t>
      </w:r>
      <w:r w:rsidR="00BF13F1" w:rsidRPr="00BA097D">
        <w:t>Activités</w:t>
      </w:r>
      <w:r w:rsidRPr="00BA097D">
        <w:t xml:space="preserve"> </w:t>
      </w:r>
      <w:r w:rsidR="00BF13F1" w:rsidRPr="00BA097D">
        <w:t>économique</w:t>
      </w:r>
      <w:r w:rsidRPr="00BA097D">
        <w:t>s</w:t>
      </w:r>
      <w:r w:rsidR="00BF13F1" w:rsidRPr="00BA097D">
        <w:t xml:space="preserve"> porteuse</w:t>
      </w:r>
      <w:r w:rsidRPr="00BA097D">
        <w:t>s</w:t>
      </w:r>
      <w:r w:rsidR="00BF13F1" w:rsidRPr="00BA097D">
        <w:t xml:space="preserve"> en ES et innovation sociale</w:t>
      </w:r>
      <w:bookmarkEnd w:id="6"/>
    </w:p>
    <w:p w14:paraId="3ABDEFE4" w14:textId="67ED1BFE" w:rsidR="009915D5" w:rsidRPr="00BA097D" w:rsidRDefault="009915D5" w:rsidP="005C307B">
      <w:pPr>
        <w:rPr>
          <w:lang w:val="fr-BE"/>
        </w:rPr>
      </w:pPr>
      <w:r w:rsidRPr="00BA097D">
        <w:rPr>
          <w:rStyle w:val="lev"/>
          <w:lang w:val="fr-BE"/>
        </w:rPr>
        <w:t>Responsables table ronde :</w:t>
      </w:r>
      <w:r w:rsidRPr="00BA097D">
        <w:rPr>
          <w:lang w:val="fr-BE"/>
        </w:rPr>
        <w:t xml:space="preserve"> </w:t>
      </w:r>
      <w:r w:rsidR="00BF13F1" w:rsidRPr="00BA097D">
        <w:rPr>
          <w:lang w:val="fr-BE"/>
        </w:rPr>
        <w:t>Maria José Ruiz Rivera</w:t>
      </w:r>
    </w:p>
    <w:p w14:paraId="11D1DAA7" w14:textId="15E70D5B" w:rsidR="009915D5" w:rsidRDefault="004618FE" w:rsidP="005C307B">
      <w:pPr>
        <w:rPr>
          <w:lang w:val="fr-BE"/>
        </w:rPr>
      </w:pPr>
      <w:r w:rsidRPr="00BA097D">
        <w:rPr>
          <w:noProof/>
          <w:lang w:val="fr-BE"/>
        </w:rPr>
        <w:drawing>
          <wp:inline distT="0" distB="0" distL="0" distR="0" wp14:anchorId="5BF821AA" wp14:editId="7764536B">
            <wp:extent cx="3371850" cy="2533081"/>
            <wp:effectExtent l="0" t="0" r="0" b="635"/>
            <wp:docPr id="871217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7149" cy="2537062"/>
                    </a:xfrm>
                    <a:prstGeom prst="rect">
                      <a:avLst/>
                    </a:prstGeom>
                    <a:noFill/>
                    <a:ln>
                      <a:noFill/>
                    </a:ln>
                  </pic:spPr>
                </pic:pic>
              </a:graphicData>
            </a:graphic>
          </wp:inline>
        </w:drawing>
      </w:r>
    </w:p>
    <w:p w14:paraId="40599DFA" w14:textId="77777777" w:rsidR="003735C7" w:rsidRPr="00CA11B0" w:rsidRDefault="003735C7" w:rsidP="003735C7">
      <w:pPr>
        <w:rPr>
          <w:szCs w:val="20"/>
        </w:rPr>
      </w:pPr>
      <w:r w:rsidRPr="00CA11B0">
        <w:rPr>
          <w:szCs w:val="20"/>
        </w:rPr>
        <w:t xml:space="preserve">Cette table ronde visait à explorer les liens entre l’économie sociale (ES) et l’innovation sociale, et à poser les bases d’un groupe de travail (GT) thématique. Les échanges se sont articulés autour de quatre questions structurantes : </w:t>
      </w:r>
      <w:r w:rsidRPr="00CA11B0">
        <w:rPr>
          <w:i/>
          <w:iCs/>
          <w:szCs w:val="20"/>
        </w:rPr>
        <w:t>pourquoi</w:t>
      </w:r>
      <w:r w:rsidRPr="00CA11B0">
        <w:rPr>
          <w:szCs w:val="20"/>
        </w:rPr>
        <w:t xml:space="preserve"> ce GT est-il nécessaire ? </w:t>
      </w:r>
      <w:r w:rsidRPr="00CA11B0">
        <w:rPr>
          <w:i/>
          <w:iCs/>
          <w:szCs w:val="20"/>
        </w:rPr>
        <w:t>Quoi</w:t>
      </w:r>
      <w:r w:rsidRPr="00CA11B0">
        <w:rPr>
          <w:szCs w:val="20"/>
        </w:rPr>
        <w:t xml:space="preserve"> devrait-il produire ? </w:t>
      </w:r>
      <w:r w:rsidRPr="00CA11B0">
        <w:rPr>
          <w:i/>
          <w:iCs/>
          <w:szCs w:val="20"/>
        </w:rPr>
        <w:t>Comment</w:t>
      </w:r>
      <w:r w:rsidRPr="00CA11B0">
        <w:rPr>
          <w:szCs w:val="20"/>
        </w:rPr>
        <w:t xml:space="preserve"> y parvenir ? Et </w:t>
      </w:r>
      <w:r w:rsidRPr="00CA11B0">
        <w:rPr>
          <w:i/>
          <w:iCs/>
          <w:szCs w:val="20"/>
        </w:rPr>
        <w:t>avec qui</w:t>
      </w:r>
      <w:r w:rsidRPr="00CA11B0">
        <w:rPr>
          <w:szCs w:val="20"/>
        </w:rPr>
        <w:t xml:space="preserve"> travailler ?</w:t>
      </w:r>
    </w:p>
    <w:p w14:paraId="490E4E92" w14:textId="77777777" w:rsidR="003735C7" w:rsidRPr="008946FD" w:rsidRDefault="003735C7" w:rsidP="001073E9">
      <w:pPr>
        <w:pStyle w:val="Titre3"/>
      </w:pPr>
      <w:r w:rsidRPr="008946FD">
        <w:t>Déroulement et dynamique des échanges</w:t>
      </w:r>
    </w:p>
    <w:p w14:paraId="44E90D35" w14:textId="77777777" w:rsidR="003735C7" w:rsidRPr="00CA11B0" w:rsidRDefault="003735C7" w:rsidP="003735C7">
      <w:pPr>
        <w:rPr>
          <w:szCs w:val="20"/>
        </w:rPr>
      </w:pPr>
      <w:r w:rsidRPr="00CA11B0">
        <w:rPr>
          <w:szCs w:val="20"/>
        </w:rPr>
        <w:t xml:space="preserve">La discussion a progressé de façon itérative, en partant du diagnostic partagé des besoins du secteur, pour aboutir à des propositions concrètes d’action et d’outillage. Deux approches ont émergé de manière complémentaire en ouverture des échanges, structurant l’ensemble du débat : une logique </w:t>
      </w:r>
      <w:r w:rsidRPr="00CA11B0">
        <w:rPr>
          <w:szCs w:val="20"/>
        </w:rPr>
        <w:lastRenderedPageBreak/>
        <w:t xml:space="preserve">de </w:t>
      </w:r>
      <w:r w:rsidRPr="00CA11B0">
        <w:rPr>
          <w:i/>
          <w:iCs/>
          <w:szCs w:val="20"/>
        </w:rPr>
        <w:t>reconnaissance</w:t>
      </w:r>
      <w:r w:rsidRPr="00CA11B0">
        <w:rPr>
          <w:szCs w:val="20"/>
        </w:rPr>
        <w:t xml:space="preserve"> et une logique de </w:t>
      </w:r>
      <w:r w:rsidRPr="00CA11B0">
        <w:rPr>
          <w:i/>
          <w:iCs/>
          <w:szCs w:val="20"/>
        </w:rPr>
        <w:t>positionnement stratégique</w:t>
      </w:r>
      <w:r w:rsidRPr="00CA11B0">
        <w:rPr>
          <w:szCs w:val="20"/>
        </w:rPr>
        <w:t>. Ces deux entrées ont ensuite guidé la réflexion sur les objectifs, les livrables potentiels et la composition du GT.</w:t>
      </w:r>
    </w:p>
    <w:p w14:paraId="63ADA5E4" w14:textId="05C0670D" w:rsidR="003735C7" w:rsidRPr="001073E9" w:rsidRDefault="003735C7" w:rsidP="001073E9">
      <w:pPr>
        <w:pStyle w:val="Titre3"/>
      </w:pPr>
      <w:r w:rsidRPr="008946FD">
        <w:t>Thèmes clés abordés</w:t>
      </w:r>
    </w:p>
    <w:p w14:paraId="17C1FE10" w14:textId="625E10C8" w:rsidR="003735C7" w:rsidRPr="00CA11B0" w:rsidRDefault="003735C7" w:rsidP="00F44B2D">
      <w:pPr>
        <w:pStyle w:val="Paragraphedeliste"/>
        <w:numPr>
          <w:ilvl w:val="0"/>
          <w:numId w:val="100"/>
        </w:numPr>
        <w:spacing w:before="240"/>
        <w:rPr>
          <w:i/>
          <w:iCs/>
          <w:szCs w:val="20"/>
        </w:rPr>
      </w:pPr>
      <w:r w:rsidRPr="00CA11B0">
        <w:rPr>
          <w:i/>
          <w:iCs/>
          <w:szCs w:val="20"/>
        </w:rPr>
        <w:t>L’économie sociale comme terrain d’innovation — une réalité peu visible</w:t>
      </w:r>
    </w:p>
    <w:p w14:paraId="083C6450" w14:textId="77777777" w:rsidR="003735C7" w:rsidRPr="00CA11B0" w:rsidRDefault="003735C7" w:rsidP="003735C7">
      <w:pPr>
        <w:rPr>
          <w:szCs w:val="20"/>
        </w:rPr>
      </w:pPr>
      <w:r w:rsidRPr="00CA11B0">
        <w:rPr>
          <w:szCs w:val="20"/>
        </w:rPr>
        <w:t xml:space="preserve">Un premier consensus fort s’est dégagé : l’économie sociale est innovante </w:t>
      </w:r>
      <w:r w:rsidRPr="00CA11B0">
        <w:rPr>
          <w:b/>
          <w:bCs/>
          <w:szCs w:val="20"/>
        </w:rPr>
        <w:t xml:space="preserve">par essence et par </w:t>
      </w:r>
      <w:r w:rsidRPr="00CA11B0">
        <w:rPr>
          <w:b/>
          <w:bCs/>
          <w:i/>
          <w:iCs/>
          <w:szCs w:val="20"/>
        </w:rPr>
        <w:t>design</w:t>
      </w:r>
      <w:r w:rsidRPr="00CA11B0">
        <w:rPr>
          <w:szCs w:val="20"/>
        </w:rPr>
        <w:t>. Son modèle démocratique, sa vocation à répondre aux défis sociétaux et son ancrage dans les besoins collectifs en font un terrain propice à l’innovation. Cependant, cette réalité demeure insuffisamment reconnue — auprès des pouvoirs publics, du grand public et parfois au sein même du secteur. Ce paradoxe de l’</w:t>
      </w:r>
      <w:r w:rsidRPr="00CA11B0">
        <w:rPr>
          <w:i/>
          <w:iCs/>
          <w:szCs w:val="20"/>
        </w:rPr>
        <w:t>innovation peu visible</w:t>
      </w:r>
      <w:r w:rsidRPr="00CA11B0">
        <w:rPr>
          <w:szCs w:val="20"/>
        </w:rPr>
        <w:t xml:space="preserve"> constitue le point de départ du projet de GT.</w:t>
      </w:r>
    </w:p>
    <w:p w14:paraId="0FE102E5" w14:textId="388DDD1E" w:rsidR="003735C7" w:rsidRPr="00CA11B0" w:rsidRDefault="003735C7" w:rsidP="00F44B2D">
      <w:pPr>
        <w:pStyle w:val="Paragraphedeliste"/>
        <w:numPr>
          <w:ilvl w:val="0"/>
          <w:numId w:val="100"/>
        </w:numPr>
        <w:rPr>
          <w:i/>
          <w:iCs/>
          <w:szCs w:val="20"/>
        </w:rPr>
      </w:pPr>
      <w:r w:rsidRPr="00CA11B0">
        <w:rPr>
          <w:i/>
          <w:iCs/>
          <w:szCs w:val="20"/>
        </w:rPr>
        <w:t>Les enjeux de positionnement et de survie du secteur</w:t>
      </w:r>
    </w:p>
    <w:p w14:paraId="4638B6A6" w14:textId="77777777" w:rsidR="003735C7" w:rsidRPr="00CA11B0" w:rsidRDefault="003735C7" w:rsidP="003735C7">
      <w:pPr>
        <w:rPr>
          <w:szCs w:val="20"/>
        </w:rPr>
      </w:pPr>
      <w:r w:rsidRPr="00CA11B0">
        <w:rPr>
          <w:szCs w:val="20"/>
        </w:rPr>
        <w:t xml:space="preserve">Une deuxième approche, plus stratégique, a mis en évidence les pressions auxquelles l’ES est confrontée. Dans un contexte où les financements publics s’orientent prioritairement vers l’innovation technologique et les industries conventionnelles, l’économie sociale doit démontrer sa valeur ajoutée et identifier les activités économiquement porteuses — les </w:t>
      </w:r>
      <w:r w:rsidRPr="00CA11B0">
        <w:rPr>
          <w:i/>
          <w:iCs/>
          <w:szCs w:val="20"/>
        </w:rPr>
        <w:t>métiers de demain</w:t>
      </w:r>
      <w:r w:rsidRPr="00CA11B0">
        <w:rPr>
          <w:szCs w:val="20"/>
        </w:rPr>
        <w:t xml:space="preserve"> — pour assurer sa pérennité. La discussion a également souligné que le secteur ne s’inscrit pas toujours aisément dans les cadres réglementaires existants (ex. : marchés publics), ce qui freine sa capacité à innover et à se développer.</w:t>
      </w:r>
    </w:p>
    <w:p w14:paraId="08C3E5A2" w14:textId="41B68B80" w:rsidR="003735C7" w:rsidRPr="00CA11B0" w:rsidRDefault="003735C7" w:rsidP="00F44B2D">
      <w:pPr>
        <w:pStyle w:val="Paragraphedeliste"/>
        <w:numPr>
          <w:ilvl w:val="0"/>
          <w:numId w:val="100"/>
        </w:numPr>
        <w:rPr>
          <w:i/>
          <w:iCs/>
          <w:szCs w:val="20"/>
        </w:rPr>
      </w:pPr>
      <w:r w:rsidRPr="00CA11B0">
        <w:rPr>
          <w:i/>
          <w:iCs/>
          <w:szCs w:val="20"/>
        </w:rPr>
        <w:t>Le périmètre de l’innovation sociale dans l’ES</w:t>
      </w:r>
    </w:p>
    <w:p w14:paraId="5E4D3DD5" w14:textId="77777777" w:rsidR="003735C7" w:rsidRPr="00CA11B0" w:rsidRDefault="003735C7" w:rsidP="003735C7">
      <w:pPr>
        <w:rPr>
          <w:szCs w:val="20"/>
        </w:rPr>
      </w:pPr>
      <w:r w:rsidRPr="00CA11B0">
        <w:rPr>
          <w:szCs w:val="20"/>
        </w:rPr>
        <w:t xml:space="preserve">Les </w:t>
      </w:r>
      <w:proofErr w:type="spellStart"/>
      <w:r w:rsidRPr="00CA11B0">
        <w:rPr>
          <w:szCs w:val="20"/>
        </w:rPr>
        <w:t>participant·e·s</w:t>
      </w:r>
      <w:proofErr w:type="spellEnd"/>
      <w:r w:rsidRPr="00CA11B0">
        <w:rPr>
          <w:szCs w:val="20"/>
        </w:rPr>
        <w:t xml:space="preserve"> ont convenu de ne pas rouvrir le débat définitoire sur l’innovation sociale, estimant que ce champ est suffisamment balisé. La discussion s’est concentrée sur trois dimensions de l’innovation propres à l’ES :</w:t>
      </w:r>
    </w:p>
    <w:p w14:paraId="544A073E" w14:textId="77777777" w:rsidR="003735C7" w:rsidRPr="00CA11B0" w:rsidRDefault="003735C7" w:rsidP="003735C7">
      <w:pPr>
        <w:widowControl/>
        <w:numPr>
          <w:ilvl w:val="0"/>
          <w:numId w:val="95"/>
        </w:numPr>
        <w:autoSpaceDE/>
        <w:autoSpaceDN/>
        <w:adjustRightInd/>
        <w:spacing w:after="0" w:line="276" w:lineRule="auto"/>
        <w:rPr>
          <w:szCs w:val="20"/>
        </w:rPr>
      </w:pPr>
      <w:r w:rsidRPr="00CA11B0">
        <w:rPr>
          <w:szCs w:val="20"/>
        </w:rPr>
        <w:t xml:space="preserve">Les </w:t>
      </w:r>
      <w:r w:rsidRPr="00CA11B0">
        <w:rPr>
          <w:b/>
          <w:bCs/>
          <w:szCs w:val="20"/>
        </w:rPr>
        <w:t>secteurs d’activité</w:t>
      </w:r>
      <w:r w:rsidRPr="00CA11B0">
        <w:rPr>
          <w:szCs w:val="20"/>
        </w:rPr>
        <w:t xml:space="preserve"> dans lesquels elle s’insère (nouveaux marchés, secteurs porteurs ou menacés) ;</w:t>
      </w:r>
    </w:p>
    <w:p w14:paraId="3704C0D2" w14:textId="77777777" w:rsidR="003735C7" w:rsidRPr="00CA11B0" w:rsidRDefault="003735C7" w:rsidP="003735C7">
      <w:pPr>
        <w:widowControl/>
        <w:numPr>
          <w:ilvl w:val="0"/>
          <w:numId w:val="95"/>
        </w:numPr>
        <w:autoSpaceDE/>
        <w:autoSpaceDN/>
        <w:adjustRightInd/>
        <w:spacing w:after="0" w:line="276" w:lineRule="auto"/>
        <w:rPr>
          <w:szCs w:val="20"/>
        </w:rPr>
      </w:pPr>
      <w:r w:rsidRPr="00CA11B0">
        <w:rPr>
          <w:szCs w:val="20"/>
        </w:rPr>
        <w:t xml:space="preserve">Les </w:t>
      </w:r>
      <w:r w:rsidRPr="00CA11B0">
        <w:rPr>
          <w:b/>
          <w:bCs/>
          <w:szCs w:val="20"/>
        </w:rPr>
        <w:t>modes de fonctionnement internes</w:t>
      </w:r>
      <w:r w:rsidRPr="00CA11B0">
        <w:rPr>
          <w:szCs w:val="20"/>
        </w:rPr>
        <w:t>, notamment la démocratie organisationnelle ;</w:t>
      </w:r>
    </w:p>
    <w:p w14:paraId="4C661653" w14:textId="77777777" w:rsidR="003735C7" w:rsidRPr="00CA11B0" w:rsidRDefault="003735C7" w:rsidP="003735C7">
      <w:pPr>
        <w:widowControl/>
        <w:numPr>
          <w:ilvl w:val="0"/>
          <w:numId w:val="95"/>
        </w:numPr>
        <w:autoSpaceDE/>
        <w:autoSpaceDN/>
        <w:adjustRightInd/>
        <w:spacing w:after="0" w:line="276" w:lineRule="auto"/>
        <w:rPr>
          <w:szCs w:val="20"/>
        </w:rPr>
      </w:pPr>
      <w:r w:rsidRPr="00CA11B0">
        <w:rPr>
          <w:szCs w:val="20"/>
        </w:rPr>
        <w:t xml:space="preserve">Les rapports à la </w:t>
      </w:r>
      <w:r w:rsidRPr="00CA11B0">
        <w:rPr>
          <w:b/>
          <w:bCs/>
          <w:szCs w:val="20"/>
        </w:rPr>
        <w:t>concertation publique et politique</w:t>
      </w:r>
      <w:r w:rsidRPr="00CA11B0">
        <w:rPr>
          <w:szCs w:val="20"/>
        </w:rPr>
        <w:t>.</w:t>
      </w:r>
    </w:p>
    <w:p w14:paraId="0373466C" w14:textId="5B8C5124" w:rsidR="003735C7" w:rsidRPr="00CA11B0" w:rsidRDefault="003735C7" w:rsidP="00F44B2D">
      <w:pPr>
        <w:pStyle w:val="Paragraphedeliste"/>
        <w:numPr>
          <w:ilvl w:val="0"/>
          <w:numId w:val="100"/>
        </w:numPr>
        <w:rPr>
          <w:i/>
          <w:iCs/>
          <w:szCs w:val="20"/>
        </w:rPr>
      </w:pPr>
      <w:r w:rsidRPr="00CA11B0">
        <w:rPr>
          <w:i/>
          <w:iCs/>
          <w:szCs w:val="20"/>
        </w:rPr>
        <w:t>La démarche : entre visibilisation, cartographie et prospective</w:t>
      </w:r>
    </w:p>
    <w:p w14:paraId="78614FA8" w14:textId="77777777" w:rsidR="003735C7" w:rsidRPr="00CA11B0" w:rsidRDefault="003735C7" w:rsidP="003735C7">
      <w:pPr>
        <w:rPr>
          <w:szCs w:val="20"/>
        </w:rPr>
      </w:pPr>
      <w:r w:rsidRPr="00CA11B0">
        <w:rPr>
          <w:szCs w:val="20"/>
        </w:rPr>
        <w:t>Trois axes d’action ont structuré la réflexion sur les objectifs du GT :</w:t>
      </w:r>
    </w:p>
    <w:p w14:paraId="4839E999" w14:textId="77777777" w:rsidR="003735C7" w:rsidRPr="00CA11B0" w:rsidRDefault="003735C7" w:rsidP="003735C7">
      <w:pPr>
        <w:widowControl/>
        <w:numPr>
          <w:ilvl w:val="0"/>
          <w:numId w:val="96"/>
        </w:numPr>
        <w:autoSpaceDE/>
        <w:autoSpaceDN/>
        <w:adjustRightInd/>
        <w:spacing w:after="0" w:line="276" w:lineRule="auto"/>
        <w:rPr>
          <w:szCs w:val="20"/>
        </w:rPr>
      </w:pPr>
      <w:r w:rsidRPr="00CA11B0">
        <w:rPr>
          <w:b/>
          <w:bCs/>
          <w:szCs w:val="20"/>
        </w:rPr>
        <w:t>Visibiliser ce qui fonctionne</w:t>
      </w:r>
      <w:r w:rsidRPr="00CA11B0">
        <w:rPr>
          <w:szCs w:val="20"/>
        </w:rPr>
        <w:t xml:space="preserve"> : documenter des cas exemplaires — au-delà du benchmarking — en analysant non seulement les conditions de succès, mais aussi les obstacles rencontrés (le </w:t>
      </w:r>
      <w:r w:rsidRPr="00CA11B0">
        <w:rPr>
          <w:i/>
          <w:iCs/>
          <w:szCs w:val="20"/>
        </w:rPr>
        <w:t>où ça bute</w:t>
      </w:r>
      <w:r w:rsidRPr="00CA11B0">
        <w:rPr>
          <w:szCs w:val="20"/>
        </w:rPr>
        <w:t>). Le projet COMMUNE à Bruxelles (occupation temporaire) a été cité à titre d’exemple emblématique.</w:t>
      </w:r>
    </w:p>
    <w:p w14:paraId="70C37F4D" w14:textId="77777777" w:rsidR="003735C7" w:rsidRPr="00CA11B0" w:rsidRDefault="003735C7" w:rsidP="003735C7">
      <w:pPr>
        <w:widowControl/>
        <w:numPr>
          <w:ilvl w:val="0"/>
          <w:numId w:val="96"/>
        </w:numPr>
        <w:autoSpaceDE/>
        <w:autoSpaceDN/>
        <w:adjustRightInd/>
        <w:spacing w:after="0" w:line="276" w:lineRule="auto"/>
        <w:rPr>
          <w:szCs w:val="20"/>
        </w:rPr>
      </w:pPr>
      <w:r w:rsidRPr="00CA11B0">
        <w:rPr>
          <w:b/>
          <w:bCs/>
          <w:szCs w:val="20"/>
        </w:rPr>
        <w:lastRenderedPageBreak/>
        <w:t>Cartographier les zones d’opportunité</w:t>
      </w:r>
      <w:r w:rsidRPr="00CA11B0">
        <w:rPr>
          <w:szCs w:val="20"/>
        </w:rPr>
        <w:t xml:space="preserve"> : identifier les secteurs porteurs d’innovation sociale, les secteurs menacés ou saturés, et les outils — méthodologiques, économiques, financiers — qui permettent d’innover.</w:t>
      </w:r>
    </w:p>
    <w:p w14:paraId="16F79C52" w14:textId="77777777" w:rsidR="003735C7" w:rsidRPr="00CA11B0" w:rsidRDefault="003735C7" w:rsidP="003735C7">
      <w:pPr>
        <w:widowControl/>
        <w:numPr>
          <w:ilvl w:val="0"/>
          <w:numId w:val="96"/>
        </w:numPr>
        <w:autoSpaceDE/>
        <w:autoSpaceDN/>
        <w:adjustRightInd/>
        <w:spacing w:after="0" w:line="276" w:lineRule="auto"/>
        <w:rPr>
          <w:szCs w:val="20"/>
        </w:rPr>
      </w:pPr>
      <w:r w:rsidRPr="00CA11B0">
        <w:rPr>
          <w:b/>
          <w:bCs/>
          <w:szCs w:val="20"/>
        </w:rPr>
        <w:t>Conduire une réflexion prospective</w:t>
      </w:r>
      <w:r w:rsidRPr="00CA11B0">
        <w:rPr>
          <w:szCs w:val="20"/>
        </w:rPr>
        <w:t xml:space="preserve"> : anticiper les évolutions sectorielles, explorer de nouveaux marchés et identifier des porteurs de projets susceptibles de créer des entreprises d’économie sociale.</w:t>
      </w:r>
    </w:p>
    <w:p w14:paraId="62DB6C8C" w14:textId="215285B4" w:rsidR="003735C7" w:rsidRPr="001073E9" w:rsidRDefault="003735C7" w:rsidP="001073E9">
      <w:pPr>
        <w:pStyle w:val="Titre3"/>
      </w:pPr>
      <w:r w:rsidRPr="008946FD">
        <w:t>Conclusions et propositions issues du GT</w:t>
      </w:r>
    </w:p>
    <w:p w14:paraId="16E01BA4" w14:textId="7BF7C1AF" w:rsidR="003735C7" w:rsidRPr="00CA11B0" w:rsidRDefault="003735C7" w:rsidP="00F44B2D">
      <w:pPr>
        <w:pStyle w:val="Paragraphedeliste"/>
        <w:numPr>
          <w:ilvl w:val="0"/>
          <w:numId w:val="101"/>
        </w:numPr>
        <w:rPr>
          <w:i/>
          <w:iCs/>
          <w:szCs w:val="20"/>
        </w:rPr>
      </w:pPr>
      <w:r w:rsidRPr="00CA11B0">
        <w:rPr>
          <w:i/>
          <w:iCs/>
          <w:szCs w:val="20"/>
        </w:rPr>
        <w:t>Possibles livrables envisagés</w:t>
      </w:r>
    </w:p>
    <w:p w14:paraId="2E9121D2" w14:textId="77777777" w:rsidR="003735C7" w:rsidRDefault="003735C7" w:rsidP="003735C7">
      <w:pPr>
        <w:rPr>
          <w:szCs w:val="20"/>
        </w:rPr>
      </w:pPr>
      <w:r w:rsidRPr="00CA11B0">
        <w:rPr>
          <w:szCs w:val="20"/>
        </w:rPr>
        <w:t>Quatre types d’outils ont été identifiés comme résultats attendus du groupe de travail :</w:t>
      </w:r>
    </w:p>
    <w:tbl>
      <w:tblPr>
        <w:tblStyle w:val="Grilledutableau"/>
        <w:tblW w:w="0" w:type="auto"/>
        <w:tblLook w:val="04A0" w:firstRow="1" w:lastRow="0" w:firstColumn="1" w:lastColumn="0" w:noHBand="0" w:noVBand="1"/>
      </w:tblPr>
      <w:tblGrid>
        <w:gridCol w:w="2122"/>
        <w:gridCol w:w="6934"/>
      </w:tblGrid>
      <w:tr w:rsidR="008E1A99" w14:paraId="1207C27B" w14:textId="77777777" w:rsidTr="008E1A99">
        <w:tc>
          <w:tcPr>
            <w:tcW w:w="2122" w:type="dxa"/>
            <w:vAlign w:val="center"/>
          </w:tcPr>
          <w:p w14:paraId="104FBD2F" w14:textId="2B0115B2" w:rsidR="008E1A99" w:rsidRPr="008E1A99" w:rsidRDefault="008E1A99" w:rsidP="008E1A99">
            <w:pPr>
              <w:pStyle w:val="Sansinterligne"/>
              <w:rPr>
                <w:b/>
                <w:bCs/>
              </w:rPr>
            </w:pPr>
            <w:r w:rsidRPr="008E1A99">
              <w:rPr>
                <w:b/>
                <w:bCs/>
              </w:rPr>
              <w:t>Livrable</w:t>
            </w:r>
          </w:p>
        </w:tc>
        <w:tc>
          <w:tcPr>
            <w:tcW w:w="6934" w:type="dxa"/>
            <w:vAlign w:val="center"/>
          </w:tcPr>
          <w:p w14:paraId="5E19776F" w14:textId="63AA2687" w:rsidR="008E1A99" w:rsidRPr="008E1A99" w:rsidRDefault="008E1A99" w:rsidP="008E1A99">
            <w:pPr>
              <w:pStyle w:val="Sansinterligne"/>
              <w:rPr>
                <w:b/>
                <w:bCs/>
              </w:rPr>
            </w:pPr>
            <w:r w:rsidRPr="008E1A99">
              <w:rPr>
                <w:b/>
                <w:bCs/>
              </w:rPr>
              <w:t>Objectif</w:t>
            </w:r>
          </w:p>
        </w:tc>
      </w:tr>
      <w:tr w:rsidR="008E1A99" w14:paraId="190DEE0A" w14:textId="77777777" w:rsidTr="008E1A99">
        <w:tc>
          <w:tcPr>
            <w:tcW w:w="2122" w:type="dxa"/>
            <w:vAlign w:val="center"/>
          </w:tcPr>
          <w:p w14:paraId="4EBCA467" w14:textId="1194F338" w:rsidR="008E1A99" w:rsidRDefault="008E1A99" w:rsidP="008E1A99">
            <w:pPr>
              <w:pStyle w:val="Sansinterligne"/>
            </w:pPr>
            <w:r w:rsidRPr="00CA11B0">
              <w:t>Rapport de visibilisation</w:t>
            </w:r>
          </w:p>
        </w:tc>
        <w:tc>
          <w:tcPr>
            <w:tcW w:w="6934" w:type="dxa"/>
            <w:vAlign w:val="center"/>
          </w:tcPr>
          <w:p w14:paraId="35FBD457" w14:textId="1A436D95" w:rsidR="008E1A99" w:rsidRDefault="008E1A99" w:rsidP="008E1A99">
            <w:pPr>
              <w:pStyle w:val="Sansinterligne"/>
            </w:pPr>
            <w:r w:rsidRPr="00CA11B0">
              <w:t>Documenter les cas de succès ; prouver la crédibilité et la solidité du secteur</w:t>
            </w:r>
          </w:p>
        </w:tc>
      </w:tr>
      <w:tr w:rsidR="008E1A99" w14:paraId="6D7562AB" w14:textId="77777777" w:rsidTr="008E1A99">
        <w:tc>
          <w:tcPr>
            <w:tcW w:w="2122" w:type="dxa"/>
            <w:vAlign w:val="center"/>
          </w:tcPr>
          <w:p w14:paraId="4671C6B5" w14:textId="27CFB67C" w:rsidR="008E1A99" w:rsidRDefault="008E1A99" w:rsidP="008E1A99">
            <w:pPr>
              <w:pStyle w:val="Sansinterligne"/>
            </w:pPr>
            <w:r w:rsidRPr="00CA11B0">
              <w:t>Outil méthodologique</w:t>
            </w:r>
          </w:p>
        </w:tc>
        <w:tc>
          <w:tcPr>
            <w:tcW w:w="6934" w:type="dxa"/>
            <w:vAlign w:val="center"/>
          </w:tcPr>
          <w:p w14:paraId="15E0D5C3" w14:textId="66988637" w:rsidR="008E1A99" w:rsidRDefault="008E1A99" w:rsidP="008E1A99">
            <w:pPr>
              <w:pStyle w:val="Sansinterligne"/>
            </w:pPr>
            <w:r w:rsidRPr="00CA11B0">
              <w:t xml:space="preserve">Soutenir les acteurs dans l’exploration de pistes sur </w:t>
            </w:r>
            <w:r w:rsidRPr="00CA11B0">
              <w:rPr>
                <w:i/>
                <w:iCs/>
              </w:rPr>
              <w:t>où</w:t>
            </w:r>
            <w:r w:rsidRPr="00CA11B0">
              <w:t xml:space="preserve"> et </w:t>
            </w:r>
            <w:r w:rsidRPr="00CA11B0">
              <w:rPr>
                <w:i/>
                <w:iCs/>
              </w:rPr>
              <w:t>comment</w:t>
            </w:r>
            <w:r w:rsidRPr="00CA11B0">
              <w:t xml:space="preserve"> innover (modèles économiques et financiers)</w:t>
            </w:r>
          </w:p>
        </w:tc>
      </w:tr>
      <w:tr w:rsidR="008E1A99" w14:paraId="4F9A2FD7" w14:textId="77777777" w:rsidTr="008E1A99">
        <w:tc>
          <w:tcPr>
            <w:tcW w:w="2122" w:type="dxa"/>
            <w:vAlign w:val="center"/>
          </w:tcPr>
          <w:p w14:paraId="4B57293D" w14:textId="0461DDA7" w:rsidR="008E1A99" w:rsidRDefault="008E1A99" w:rsidP="008E1A99">
            <w:pPr>
              <w:pStyle w:val="Sansinterligne"/>
            </w:pPr>
            <w:r w:rsidRPr="00CA11B0">
              <w:t>Note d’analyse prospective</w:t>
            </w:r>
          </w:p>
        </w:tc>
        <w:tc>
          <w:tcPr>
            <w:tcW w:w="6934" w:type="dxa"/>
            <w:vAlign w:val="center"/>
          </w:tcPr>
          <w:p w14:paraId="69D5F162" w14:textId="3980F1D6" w:rsidR="008E1A99" w:rsidRDefault="008E1A99" w:rsidP="008E1A99">
            <w:pPr>
              <w:pStyle w:val="Sansinterligne"/>
            </w:pPr>
            <w:r w:rsidRPr="00CA11B0">
              <w:t>Anticiper les tendances à venir dans le secteur et réfléchir à la place de l’économie sociale sur les marchés futurs.</w:t>
            </w:r>
          </w:p>
        </w:tc>
      </w:tr>
      <w:tr w:rsidR="008E1A99" w14:paraId="6EE9288B" w14:textId="77777777" w:rsidTr="008E1A99">
        <w:tc>
          <w:tcPr>
            <w:tcW w:w="2122" w:type="dxa"/>
            <w:vAlign w:val="center"/>
          </w:tcPr>
          <w:p w14:paraId="692A32E1" w14:textId="22CA71FD" w:rsidR="008E1A99" w:rsidRDefault="008E1A99" w:rsidP="008E1A99">
            <w:pPr>
              <w:pStyle w:val="Sansinterligne"/>
            </w:pPr>
            <w:r w:rsidRPr="00CA11B0">
              <w:t>Plaidoyer politique</w:t>
            </w:r>
          </w:p>
        </w:tc>
        <w:tc>
          <w:tcPr>
            <w:tcW w:w="6934" w:type="dxa"/>
            <w:vAlign w:val="center"/>
          </w:tcPr>
          <w:p w14:paraId="12EED189" w14:textId="4B83C92E" w:rsidR="008E1A99" w:rsidRDefault="008E1A99" w:rsidP="008E1A99">
            <w:pPr>
              <w:pStyle w:val="Sansinterligne"/>
            </w:pPr>
            <w:r w:rsidRPr="00CA11B0">
              <w:t>Peser sur les décisions publiques out en renforçant la reconnaissance institutionnelle.</w:t>
            </w:r>
          </w:p>
        </w:tc>
      </w:tr>
    </w:tbl>
    <w:p w14:paraId="55B5D80D" w14:textId="77777777" w:rsidR="008E1A99" w:rsidRPr="00CA11B0" w:rsidRDefault="008E1A99" w:rsidP="003735C7">
      <w:pPr>
        <w:rPr>
          <w:szCs w:val="20"/>
        </w:rPr>
      </w:pPr>
    </w:p>
    <w:p w14:paraId="2FFC9BEA" w14:textId="22F86D44" w:rsidR="003735C7" w:rsidRPr="00CA11B0" w:rsidRDefault="003735C7" w:rsidP="00334393">
      <w:pPr>
        <w:pStyle w:val="Paragraphedeliste"/>
        <w:numPr>
          <w:ilvl w:val="0"/>
          <w:numId w:val="101"/>
        </w:numPr>
        <w:rPr>
          <w:i/>
          <w:iCs/>
          <w:szCs w:val="20"/>
        </w:rPr>
      </w:pPr>
      <w:r w:rsidRPr="00CA11B0">
        <w:rPr>
          <w:i/>
          <w:iCs/>
          <w:szCs w:val="20"/>
        </w:rPr>
        <w:t>Composition proposée du GT</w:t>
      </w:r>
    </w:p>
    <w:p w14:paraId="08F63B46" w14:textId="77777777" w:rsidR="003735C7" w:rsidRPr="00CA11B0" w:rsidRDefault="003735C7" w:rsidP="003735C7">
      <w:pPr>
        <w:rPr>
          <w:szCs w:val="20"/>
        </w:rPr>
      </w:pPr>
      <w:r w:rsidRPr="00CA11B0">
        <w:rPr>
          <w:szCs w:val="20"/>
        </w:rPr>
        <w:t xml:space="preserve">La composition du GT doit idéalement articuler </w:t>
      </w:r>
      <w:r w:rsidRPr="00CA11B0">
        <w:rPr>
          <w:b/>
          <w:bCs/>
          <w:szCs w:val="20"/>
        </w:rPr>
        <w:t>expertise et ancrage terrain</w:t>
      </w:r>
      <w:r w:rsidRPr="00CA11B0">
        <w:rPr>
          <w:szCs w:val="20"/>
        </w:rPr>
        <w:t xml:space="preserve"> :</w:t>
      </w:r>
    </w:p>
    <w:p w14:paraId="694CA90B" w14:textId="77777777" w:rsidR="003735C7" w:rsidRPr="00CA11B0" w:rsidRDefault="003735C7" w:rsidP="003735C7">
      <w:pPr>
        <w:widowControl/>
        <w:numPr>
          <w:ilvl w:val="0"/>
          <w:numId w:val="97"/>
        </w:numPr>
        <w:autoSpaceDE/>
        <w:autoSpaceDN/>
        <w:adjustRightInd/>
        <w:spacing w:after="0" w:line="276" w:lineRule="auto"/>
        <w:rPr>
          <w:szCs w:val="20"/>
        </w:rPr>
      </w:pPr>
      <w:proofErr w:type="gramStart"/>
      <w:r w:rsidRPr="00CA11B0">
        <w:rPr>
          <w:szCs w:val="20"/>
        </w:rPr>
        <w:t>des</w:t>
      </w:r>
      <w:proofErr w:type="gramEnd"/>
      <w:r w:rsidRPr="00CA11B0">
        <w:rPr>
          <w:szCs w:val="20"/>
        </w:rPr>
        <w:t xml:space="preserve"> </w:t>
      </w:r>
      <w:r w:rsidRPr="00CA11B0">
        <w:rPr>
          <w:b/>
          <w:bCs/>
          <w:szCs w:val="20"/>
        </w:rPr>
        <w:t>acteurs de terrain</w:t>
      </w:r>
      <w:r w:rsidRPr="00CA11B0">
        <w:rPr>
          <w:szCs w:val="20"/>
        </w:rPr>
        <w:t xml:space="preserve"> (fédérations, entreprises de secteurs menacés) pour ancrer la démarche dans la réalité opérationnelle ;</w:t>
      </w:r>
    </w:p>
    <w:p w14:paraId="3CFE092D" w14:textId="77777777" w:rsidR="003735C7" w:rsidRPr="00CA11B0" w:rsidRDefault="003735C7" w:rsidP="003735C7">
      <w:pPr>
        <w:widowControl/>
        <w:numPr>
          <w:ilvl w:val="0"/>
          <w:numId w:val="97"/>
        </w:numPr>
        <w:autoSpaceDE/>
        <w:autoSpaceDN/>
        <w:adjustRightInd/>
        <w:spacing w:after="0" w:line="276" w:lineRule="auto"/>
        <w:rPr>
          <w:szCs w:val="20"/>
        </w:rPr>
      </w:pPr>
      <w:proofErr w:type="gramStart"/>
      <w:r w:rsidRPr="00CA11B0">
        <w:rPr>
          <w:szCs w:val="20"/>
        </w:rPr>
        <w:t>des</w:t>
      </w:r>
      <w:proofErr w:type="gramEnd"/>
      <w:r w:rsidRPr="00CA11B0">
        <w:rPr>
          <w:szCs w:val="20"/>
        </w:rPr>
        <w:t xml:space="preserve"> </w:t>
      </w:r>
      <w:r w:rsidRPr="00CA11B0">
        <w:rPr>
          <w:b/>
          <w:bCs/>
          <w:szCs w:val="20"/>
        </w:rPr>
        <w:t>experts en prospective</w:t>
      </w:r>
      <w:r w:rsidRPr="00CA11B0">
        <w:rPr>
          <w:szCs w:val="20"/>
        </w:rPr>
        <w:t xml:space="preserve"> pour alimenter la réflexion stratégique ;</w:t>
      </w:r>
    </w:p>
    <w:p w14:paraId="26427EC9" w14:textId="77777777" w:rsidR="00334393" w:rsidRPr="00CA11B0" w:rsidRDefault="003735C7" w:rsidP="00334393">
      <w:pPr>
        <w:widowControl/>
        <w:numPr>
          <w:ilvl w:val="0"/>
          <w:numId w:val="97"/>
        </w:numPr>
        <w:autoSpaceDE/>
        <w:autoSpaceDN/>
        <w:adjustRightInd/>
        <w:spacing w:after="0" w:line="276" w:lineRule="auto"/>
        <w:rPr>
          <w:szCs w:val="20"/>
        </w:rPr>
      </w:pPr>
      <w:proofErr w:type="gramStart"/>
      <w:r w:rsidRPr="00CA11B0">
        <w:rPr>
          <w:szCs w:val="20"/>
        </w:rPr>
        <w:t>des</w:t>
      </w:r>
      <w:proofErr w:type="gramEnd"/>
      <w:r w:rsidRPr="00CA11B0">
        <w:rPr>
          <w:szCs w:val="20"/>
        </w:rPr>
        <w:t xml:space="preserve"> </w:t>
      </w:r>
      <w:r w:rsidRPr="00CA11B0">
        <w:rPr>
          <w:b/>
          <w:bCs/>
          <w:szCs w:val="20"/>
        </w:rPr>
        <w:t>agences-conseil</w:t>
      </w:r>
      <w:r w:rsidRPr="00CA11B0">
        <w:rPr>
          <w:szCs w:val="20"/>
        </w:rPr>
        <w:t xml:space="preserve"> ou des acteurs comme BISSIB pour l’outillage méthodologique ;</w:t>
      </w:r>
    </w:p>
    <w:p w14:paraId="002FD3E0" w14:textId="3C3A5E5A" w:rsidR="003735C7" w:rsidRPr="00CA11B0" w:rsidRDefault="003735C7" w:rsidP="00334393">
      <w:pPr>
        <w:pStyle w:val="Paragraphedeliste"/>
        <w:widowControl/>
        <w:numPr>
          <w:ilvl w:val="0"/>
          <w:numId w:val="100"/>
        </w:numPr>
        <w:autoSpaceDE/>
        <w:autoSpaceDN/>
        <w:adjustRightInd/>
        <w:spacing w:after="0" w:line="276" w:lineRule="auto"/>
        <w:rPr>
          <w:szCs w:val="20"/>
        </w:rPr>
      </w:pPr>
      <w:r w:rsidRPr="00CA11B0">
        <w:rPr>
          <w:i/>
          <w:iCs/>
          <w:szCs w:val="20"/>
        </w:rPr>
        <w:t>Une démarche en trois temps</w:t>
      </w:r>
    </w:p>
    <w:p w14:paraId="45DFD645" w14:textId="77777777" w:rsidR="003735C7" w:rsidRPr="00CA11B0" w:rsidRDefault="003735C7" w:rsidP="003735C7">
      <w:pPr>
        <w:rPr>
          <w:szCs w:val="20"/>
        </w:rPr>
      </w:pPr>
      <w:r w:rsidRPr="00CA11B0">
        <w:rPr>
          <w:szCs w:val="20"/>
        </w:rPr>
        <w:t xml:space="preserve">Le GT aurait vocation à produire une démarche progressive : </w:t>
      </w:r>
      <w:r w:rsidRPr="00CA11B0">
        <w:rPr>
          <w:b/>
          <w:bCs/>
          <w:szCs w:val="20"/>
        </w:rPr>
        <w:t>Reconnaître</w:t>
      </w:r>
      <w:r w:rsidRPr="00CA11B0">
        <w:rPr>
          <w:szCs w:val="20"/>
        </w:rPr>
        <w:t xml:space="preserve"> l’innovation sociale là où elle existe déjà → </w:t>
      </w:r>
      <w:r w:rsidRPr="00CA11B0">
        <w:rPr>
          <w:b/>
          <w:bCs/>
          <w:szCs w:val="20"/>
        </w:rPr>
        <w:t>Cartographier</w:t>
      </w:r>
      <w:r w:rsidRPr="00CA11B0">
        <w:rPr>
          <w:szCs w:val="20"/>
        </w:rPr>
        <w:t xml:space="preserve"> les espaces où elle peut se développer → </w:t>
      </w:r>
      <w:r w:rsidRPr="00CA11B0">
        <w:rPr>
          <w:b/>
          <w:bCs/>
          <w:szCs w:val="20"/>
        </w:rPr>
        <w:t>Outiller</w:t>
      </w:r>
      <w:r w:rsidRPr="00CA11B0">
        <w:rPr>
          <w:szCs w:val="20"/>
        </w:rPr>
        <w:t xml:space="preserve"> les acteurs pour qu’ils y trouvent leur place.</w:t>
      </w:r>
    </w:p>
    <w:p w14:paraId="372C011E" w14:textId="77777777" w:rsidR="003735C7" w:rsidRPr="008946FD" w:rsidRDefault="003735C7" w:rsidP="00334393">
      <w:pPr>
        <w:pStyle w:val="Titre3"/>
      </w:pPr>
      <w:r w:rsidRPr="008946FD">
        <w:t>Points de vigilance et questions ouvertes</w:t>
      </w:r>
    </w:p>
    <w:p w14:paraId="2E339AEA" w14:textId="77777777" w:rsidR="003735C7" w:rsidRPr="00CA11B0" w:rsidRDefault="003735C7" w:rsidP="003735C7">
      <w:pPr>
        <w:rPr>
          <w:szCs w:val="20"/>
        </w:rPr>
      </w:pPr>
      <w:r w:rsidRPr="00CA11B0">
        <w:rPr>
          <w:szCs w:val="20"/>
        </w:rPr>
        <w:t>Plusieurs tensions ou questions non résolues méritent d’être maintenues en réflexion dans la suite des travaux :</w:t>
      </w:r>
    </w:p>
    <w:p w14:paraId="0CCAD3A2" w14:textId="77777777" w:rsidR="003735C7" w:rsidRPr="00CA11B0" w:rsidRDefault="003735C7" w:rsidP="003735C7">
      <w:pPr>
        <w:widowControl/>
        <w:numPr>
          <w:ilvl w:val="0"/>
          <w:numId w:val="98"/>
        </w:numPr>
        <w:autoSpaceDE/>
        <w:autoSpaceDN/>
        <w:adjustRightInd/>
        <w:spacing w:after="0" w:line="276" w:lineRule="auto"/>
        <w:rPr>
          <w:szCs w:val="20"/>
        </w:rPr>
      </w:pPr>
      <w:r w:rsidRPr="00CA11B0">
        <w:rPr>
          <w:szCs w:val="20"/>
        </w:rPr>
        <w:lastRenderedPageBreak/>
        <w:t>Entre reconnaissance et transformation : la démarche de visibilisation risque-t-elle de se limiter à légitimer l’existant, sans questionner les dynamiques d’exclusion qui freinent l’innovation dans l’ES ?</w:t>
      </w:r>
    </w:p>
    <w:p w14:paraId="5C25B269" w14:textId="77777777" w:rsidR="003735C7" w:rsidRPr="00CA11B0" w:rsidRDefault="003735C7" w:rsidP="003735C7">
      <w:pPr>
        <w:widowControl/>
        <w:numPr>
          <w:ilvl w:val="0"/>
          <w:numId w:val="98"/>
        </w:numPr>
        <w:autoSpaceDE/>
        <w:autoSpaceDN/>
        <w:adjustRightInd/>
        <w:spacing w:after="0" w:line="276" w:lineRule="auto"/>
        <w:rPr>
          <w:szCs w:val="20"/>
        </w:rPr>
      </w:pPr>
      <w:r w:rsidRPr="00CA11B0">
        <w:rPr>
          <w:szCs w:val="20"/>
        </w:rPr>
        <w:t>Entre innovation et régulation : comment l’ES peut-elle innover dans des secteurs où la réglementation lui est défavorable, sans se voir contrainte d’adopter des logiques qui trahissent ses principes ?</w:t>
      </w:r>
    </w:p>
    <w:p w14:paraId="1004FD96" w14:textId="6CDCFE36" w:rsidR="00BC3C58" w:rsidRPr="00CA11B0" w:rsidRDefault="003735C7" w:rsidP="005C307B">
      <w:pPr>
        <w:widowControl/>
        <w:numPr>
          <w:ilvl w:val="0"/>
          <w:numId w:val="98"/>
        </w:numPr>
        <w:autoSpaceDE/>
        <w:autoSpaceDN/>
        <w:adjustRightInd/>
        <w:spacing w:after="0" w:line="276" w:lineRule="auto"/>
        <w:rPr>
          <w:szCs w:val="20"/>
        </w:rPr>
      </w:pPr>
      <w:r w:rsidRPr="00CA11B0">
        <w:rPr>
          <w:szCs w:val="20"/>
        </w:rPr>
        <w:t>Entre prospective et ancrage : comment articuler la réflexion sur les marchés de demain avec les réalités concrètes des acteurs de terrain, souvent davantage préoccupés par la survie à court terme ?</w:t>
      </w:r>
    </w:p>
    <w:p w14:paraId="32520478" w14:textId="5AD13020" w:rsidR="009915D5" w:rsidRPr="00BA097D" w:rsidRDefault="0036686D" w:rsidP="005C307B">
      <w:pPr>
        <w:pStyle w:val="Titre2"/>
      </w:pPr>
      <w:bookmarkStart w:id="7" w:name="_Toc224804901"/>
      <w:r w:rsidRPr="00BA097D">
        <w:t>T</w:t>
      </w:r>
      <w:r w:rsidR="009915D5" w:rsidRPr="00BA097D">
        <w:t xml:space="preserve">able ronde du </w:t>
      </w:r>
      <w:r w:rsidR="008F16B1" w:rsidRPr="00BA097D">
        <w:t>S</w:t>
      </w:r>
      <w:r w:rsidR="009915D5" w:rsidRPr="00BA097D">
        <w:t xml:space="preserve">ujet 11 </w:t>
      </w:r>
      <w:r w:rsidR="008F16B1" w:rsidRPr="00BA097D">
        <w:t>–</w:t>
      </w:r>
      <w:r w:rsidR="009915D5" w:rsidRPr="00BA097D">
        <w:t xml:space="preserve"> </w:t>
      </w:r>
      <w:r w:rsidRPr="00BA097D">
        <w:t>Plus-value</w:t>
      </w:r>
      <w:r w:rsidR="008F16B1" w:rsidRPr="00BA097D">
        <w:t xml:space="preserve"> et impact économique de l’ES</w:t>
      </w:r>
      <w:bookmarkEnd w:id="7"/>
    </w:p>
    <w:p w14:paraId="59EF0C5A" w14:textId="6DC7F7B4" w:rsidR="009915D5" w:rsidRPr="00BA097D" w:rsidRDefault="009915D5" w:rsidP="005C307B">
      <w:pPr>
        <w:rPr>
          <w:lang w:val="fr-BE"/>
        </w:rPr>
      </w:pPr>
      <w:r w:rsidRPr="00BA097D">
        <w:rPr>
          <w:rStyle w:val="lev"/>
          <w:lang w:val="fr-BE"/>
        </w:rPr>
        <w:t>Responsables table ronde :</w:t>
      </w:r>
      <w:r w:rsidRPr="00BA097D">
        <w:rPr>
          <w:lang w:val="fr-BE"/>
        </w:rPr>
        <w:t xml:space="preserve"> </w:t>
      </w:r>
      <w:r w:rsidR="008F16B1" w:rsidRPr="00BA097D">
        <w:rPr>
          <w:lang w:val="fr-BE"/>
        </w:rPr>
        <w:t>Charlotte Moreau</w:t>
      </w:r>
    </w:p>
    <w:p w14:paraId="57C652C5" w14:textId="3C1D8A84" w:rsidR="00BF4ECE" w:rsidRPr="00BA097D" w:rsidRDefault="00BF4ECE" w:rsidP="00BF4ECE">
      <w:pPr>
        <w:pStyle w:val="Titre3"/>
      </w:pPr>
      <w:r w:rsidRPr="00BA097D">
        <w:t>Pourquoi ?</w:t>
      </w:r>
    </w:p>
    <w:p w14:paraId="6E624739" w14:textId="77777777" w:rsidR="00BF4ECE" w:rsidRPr="00BF4ECE" w:rsidRDefault="00BF4ECE" w:rsidP="00BF4ECE">
      <w:pPr>
        <w:numPr>
          <w:ilvl w:val="0"/>
          <w:numId w:val="87"/>
        </w:numPr>
        <w:rPr>
          <w:lang w:val="fr-BE"/>
        </w:rPr>
      </w:pPr>
      <w:r w:rsidRPr="00BF4ECE">
        <w:rPr>
          <w:lang w:val="fr-BE"/>
        </w:rPr>
        <w:t>Plusieurs recherches déjà menées sur impact sociétal des EES, mais peu sur l’impact économique des EES</w:t>
      </w:r>
    </w:p>
    <w:p w14:paraId="4B5358FB" w14:textId="77777777" w:rsidR="00BF4ECE" w:rsidRPr="00BF4ECE" w:rsidRDefault="00BF4ECE" w:rsidP="00BF4ECE">
      <w:pPr>
        <w:numPr>
          <w:ilvl w:val="0"/>
          <w:numId w:val="87"/>
        </w:numPr>
        <w:rPr>
          <w:lang w:val="fr-BE"/>
        </w:rPr>
      </w:pPr>
      <w:r w:rsidRPr="00BF4ECE">
        <w:rPr>
          <w:lang w:val="fr-BE"/>
        </w:rPr>
        <w:t>Impact économique des EES souvent mis en avant en termes de nombre d’emplois générés, d’entreprises, etc. Ms peu d’autres infos.</w:t>
      </w:r>
    </w:p>
    <w:p w14:paraId="4FCDFB55" w14:textId="0E8AE85E" w:rsidR="00BF4ECE" w:rsidRPr="00BF4ECE" w:rsidRDefault="00BF4ECE" w:rsidP="00BF4ECE">
      <w:pPr>
        <w:numPr>
          <w:ilvl w:val="0"/>
          <w:numId w:val="87"/>
        </w:numPr>
        <w:rPr>
          <w:lang w:val="fr-BE"/>
        </w:rPr>
      </w:pPr>
      <w:r w:rsidRPr="00BF4ECE">
        <w:rPr>
          <w:lang w:val="fr-BE"/>
        </w:rPr>
        <w:t>Pourtant indéniable impact économique généré par les EES</w:t>
      </w:r>
    </w:p>
    <w:p w14:paraId="2C2FC977" w14:textId="77777777" w:rsidR="00BF4ECE" w:rsidRPr="00BA097D" w:rsidRDefault="00BF4ECE" w:rsidP="00BF4ECE">
      <w:pPr>
        <w:pStyle w:val="Titre3"/>
      </w:pPr>
      <w:r w:rsidRPr="00BA097D">
        <w:t xml:space="preserve">A quoi aboutirait ce GT ? </w:t>
      </w:r>
    </w:p>
    <w:p w14:paraId="4050AF0D" w14:textId="77777777" w:rsidR="00BF4ECE" w:rsidRPr="00BF4ECE" w:rsidRDefault="00BF4ECE" w:rsidP="00BF4ECE">
      <w:pPr>
        <w:numPr>
          <w:ilvl w:val="0"/>
          <w:numId w:val="87"/>
        </w:numPr>
        <w:rPr>
          <w:lang w:val="fr-BE"/>
        </w:rPr>
      </w:pPr>
      <w:r w:rsidRPr="00BF4ECE">
        <w:rPr>
          <w:lang w:val="fr-BE"/>
        </w:rPr>
        <w:t>Une liste d’indicateurs, de critères pour rendre compte de l’impact économique généré par les EES. Seraient identifiés les indicateurs pour lesquels les données existent déjà (source, accessibilité).</w:t>
      </w:r>
    </w:p>
    <w:p w14:paraId="41238255" w14:textId="33B9E543" w:rsidR="00BF4ECE" w:rsidRPr="00BF4ECE" w:rsidRDefault="00BF4ECE" w:rsidP="00BF4ECE">
      <w:pPr>
        <w:numPr>
          <w:ilvl w:val="0"/>
          <w:numId w:val="87"/>
        </w:numPr>
        <w:rPr>
          <w:lang w:val="fr-BE"/>
        </w:rPr>
      </w:pPr>
      <w:r w:rsidRPr="00BF4ECE">
        <w:rPr>
          <w:lang w:val="fr-BE"/>
        </w:rPr>
        <w:t>Des études de cas d’EES qui génèrent un impact économique important (</w:t>
      </w:r>
      <w:proofErr w:type="spellStart"/>
      <w:r w:rsidRPr="00BF4ECE">
        <w:rPr>
          <w:lang w:val="fr-BE"/>
        </w:rPr>
        <w:t>success</w:t>
      </w:r>
      <w:proofErr w:type="spellEnd"/>
      <w:r w:rsidRPr="00BF4ECE">
        <w:rPr>
          <w:lang w:val="fr-BE"/>
        </w:rPr>
        <w:t xml:space="preserve"> stories).</w:t>
      </w:r>
    </w:p>
    <w:p w14:paraId="0A4BD285" w14:textId="77777777" w:rsidR="00BF4ECE" w:rsidRPr="00BA097D" w:rsidRDefault="00BF4ECE" w:rsidP="00BF4ECE">
      <w:pPr>
        <w:pStyle w:val="Titre3"/>
      </w:pPr>
      <w:r w:rsidRPr="00BA097D">
        <w:t>Comment ?</w:t>
      </w:r>
    </w:p>
    <w:p w14:paraId="19D7F16A" w14:textId="77777777" w:rsidR="00BF4ECE" w:rsidRPr="00BF4ECE" w:rsidRDefault="00BF4ECE" w:rsidP="00BF4ECE">
      <w:pPr>
        <w:numPr>
          <w:ilvl w:val="0"/>
          <w:numId w:val="88"/>
        </w:numPr>
        <w:rPr>
          <w:lang w:val="fr-BE"/>
        </w:rPr>
      </w:pPr>
      <w:r w:rsidRPr="00BF4ECE">
        <w:rPr>
          <w:lang w:val="fr-BE"/>
        </w:rPr>
        <w:t>Focus groupe avec les membres du GT (et invités potentiels)</w:t>
      </w:r>
    </w:p>
    <w:p w14:paraId="0C5532B9" w14:textId="77777777" w:rsidR="00BF4ECE" w:rsidRPr="00BF4ECE" w:rsidRDefault="00BF4ECE" w:rsidP="00BF4ECE">
      <w:pPr>
        <w:numPr>
          <w:ilvl w:val="0"/>
          <w:numId w:val="88"/>
        </w:numPr>
        <w:rPr>
          <w:lang w:val="fr-BE"/>
        </w:rPr>
      </w:pPr>
      <w:r w:rsidRPr="00BF4ECE">
        <w:rPr>
          <w:lang w:val="fr-BE"/>
        </w:rPr>
        <w:t xml:space="preserve">Revue de la littérature </w:t>
      </w:r>
    </w:p>
    <w:p w14:paraId="3B879410" w14:textId="77777777" w:rsidR="00BF4ECE" w:rsidRPr="00BF4ECE" w:rsidRDefault="00BF4ECE" w:rsidP="00BF4ECE">
      <w:pPr>
        <w:numPr>
          <w:ilvl w:val="0"/>
          <w:numId w:val="88"/>
        </w:numPr>
        <w:rPr>
          <w:lang w:val="fr-BE"/>
        </w:rPr>
      </w:pPr>
      <w:r w:rsidRPr="00BF4ECE">
        <w:rPr>
          <w:lang w:val="fr-BE"/>
        </w:rPr>
        <w:t xml:space="preserve">Etudes de cas </w:t>
      </w:r>
    </w:p>
    <w:p w14:paraId="7179951A" w14:textId="117C179F" w:rsidR="00BF4ECE" w:rsidRPr="00BF4ECE" w:rsidRDefault="00BF4ECE" w:rsidP="00BF4ECE">
      <w:pPr>
        <w:rPr>
          <w:lang w:val="fr-BE"/>
        </w:rPr>
      </w:pPr>
      <w:r w:rsidRPr="00BF4ECE">
        <w:rPr>
          <w:lang w:val="fr-BE"/>
        </w:rPr>
        <w:t>L’idée serait d’avoir dès le départ, grâce à un focus groupe avec les membres du GT et d’éventuels invités, une première liste de ces indicateurs. Cette liste serait amenée à évoluer aux différentes étapes méthodologiques : revue de la littérature et études de cas.</w:t>
      </w:r>
    </w:p>
    <w:p w14:paraId="6059EDEB" w14:textId="77777777" w:rsidR="00BF4ECE" w:rsidRPr="00BA097D" w:rsidRDefault="00BF4ECE" w:rsidP="00BF4ECE">
      <w:pPr>
        <w:pStyle w:val="Titre3"/>
      </w:pPr>
      <w:r w:rsidRPr="00BA097D">
        <w:t xml:space="preserve">Pour qui ? </w:t>
      </w:r>
    </w:p>
    <w:p w14:paraId="75094ABA" w14:textId="77777777" w:rsidR="00BF4ECE" w:rsidRPr="00BF4ECE" w:rsidRDefault="00BF4ECE" w:rsidP="00BF4ECE">
      <w:pPr>
        <w:rPr>
          <w:lang w:val="fr-BE"/>
        </w:rPr>
      </w:pPr>
      <w:r w:rsidRPr="00BF4ECE">
        <w:rPr>
          <w:lang w:val="fr-BE"/>
        </w:rPr>
        <w:t xml:space="preserve">Livrable utile pour promouvoir les EES auprès de différents publics : convaincre le politique, attirer </w:t>
      </w:r>
      <w:r w:rsidRPr="00BF4ECE">
        <w:rPr>
          <w:lang w:val="fr-BE"/>
        </w:rPr>
        <w:lastRenderedPageBreak/>
        <w:t>des financeurs privés (attirer et convaincre), inspirer l’entrepreneuriat social, attirer des talents, favoriser la consommation ES, etc.</w:t>
      </w:r>
    </w:p>
    <w:p w14:paraId="7DDA13D1" w14:textId="20650433" w:rsidR="00BF4ECE" w:rsidRPr="00BF4ECE" w:rsidRDefault="00BF4ECE" w:rsidP="00BF4ECE">
      <w:pPr>
        <w:rPr>
          <w:lang w:val="fr-BE"/>
        </w:rPr>
      </w:pPr>
      <w:r w:rsidRPr="00BF4ECE">
        <w:rPr>
          <w:lang w:val="fr-BE"/>
        </w:rPr>
        <w:t xml:space="preserve">Les acteurs qui pourraient s’en emparer : </w:t>
      </w:r>
      <w:proofErr w:type="spellStart"/>
      <w:r w:rsidRPr="00BF4ECE">
        <w:rPr>
          <w:lang w:val="fr-BE"/>
        </w:rPr>
        <w:t>ConcertES</w:t>
      </w:r>
      <w:proofErr w:type="spellEnd"/>
      <w:r w:rsidRPr="00BF4ECE">
        <w:rPr>
          <w:lang w:val="fr-BE"/>
        </w:rPr>
        <w:t xml:space="preserve">, </w:t>
      </w:r>
      <w:proofErr w:type="spellStart"/>
      <w:proofErr w:type="gramStart"/>
      <w:r w:rsidRPr="00BF4ECE">
        <w:rPr>
          <w:lang w:val="fr-BE"/>
        </w:rPr>
        <w:t>iES</w:t>
      </w:r>
      <w:proofErr w:type="spellEnd"/>
      <w:r w:rsidRPr="00BF4ECE">
        <w:rPr>
          <w:lang w:val="fr-BE"/>
        </w:rPr>
        <w:t> !,</w:t>
      </w:r>
      <w:proofErr w:type="gramEnd"/>
      <w:r w:rsidRPr="00BF4ECE">
        <w:rPr>
          <w:lang w:val="fr-BE"/>
        </w:rPr>
        <w:t xml:space="preserve"> fédérations et réseaux, etc. </w:t>
      </w:r>
    </w:p>
    <w:p w14:paraId="323736A8" w14:textId="77777777" w:rsidR="00BF4ECE" w:rsidRPr="00BA097D" w:rsidRDefault="00BF4ECE" w:rsidP="00BF4ECE">
      <w:pPr>
        <w:pStyle w:val="Titre3"/>
      </w:pPr>
      <w:r w:rsidRPr="00BA097D">
        <w:t xml:space="preserve">Différentes sources d’infos : </w:t>
      </w:r>
    </w:p>
    <w:p w14:paraId="0B38A878" w14:textId="77777777" w:rsidR="00BF4ECE" w:rsidRPr="00BF4ECE" w:rsidRDefault="00BF4ECE" w:rsidP="00BF4ECE">
      <w:pPr>
        <w:numPr>
          <w:ilvl w:val="0"/>
          <w:numId w:val="87"/>
        </w:numPr>
        <w:rPr>
          <w:lang w:val="fr-BE"/>
        </w:rPr>
      </w:pPr>
      <w:r w:rsidRPr="00BF4ECE">
        <w:rPr>
          <w:lang w:val="fr-BE"/>
        </w:rPr>
        <w:t xml:space="preserve">GT ESCAP précédents sur les indicateurs </w:t>
      </w:r>
    </w:p>
    <w:p w14:paraId="17A3CA7B" w14:textId="77777777" w:rsidR="00BF4ECE" w:rsidRPr="00BF4ECE" w:rsidRDefault="00BF4ECE" w:rsidP="00BF4ECE">
      <w:pPr>
        <w:numPr>
          <w:ilvl w:val="0"/>
          <w:numId w:val="87"/>
        </w:numPr>
        <w:rPr>
          <w:lang w:val="fr-BE"/>
        </w:rPr>
      </w:pPr>
      <w:r w:rsidRPr="00BF4ECE">
        <w:rPr>
          <w:lang w:val="fr-BE"/>
        </w:rPr>
        <w:t>Observatoire de l’ES</w:t>
      </w:r>
    </w:p>
    <w:p w14:paraId="019B7DB8" w14:textId="77777777" w:rsidR="00BF4ECE" w:rsidRPr="00BF4ECE" w:rsidRDefault="00BF4ECE" w:rsidP="00BF4ECE">
      <w:pPr>
        <w:numPr>
          <w:ilvl w:val="0"/>
          <w:numId w:val="87"/>
        </w:numPr>
        <w:rPr>
          <w:lang w:val="fr-BE"/>
        </w:rPr>
      </w:pPr>
      <w:proofErr w:type="gramStart"/>
      <w:r w:rsidRPr="00BF4ECE">
        <w:rPr>
          <w:lang w:val="fr-BE"/>
        </w:rPr>
        <w:t>W.ALTER</w:t>
      </w:r>
      <w:proofErr w:type="gramEnd"/>
    </w:p>
    <w:p w14:paraId="4532B5B0" w14:textId="77777777" w:rsidR="00BF4ECE" w:rsidRPr="00BF4ECE" w:rsidRDefault="00BF4ECE" w:rsidP="00BF4ECE">
      <w:pPr>
        <w:numPr>
          <w:ilvl w:val="0"/>
          <w:numId w:val="87"/>
        </w:numPr>
        <w:rPr>
          <w:lang w:val="fr-BE"/>
        </w:rPr>
      </w:pPr>
      <w:r w:rsidRPr="00BF4ECE">
        <w:rPr>
          <w:lang w:val="fr-BE"/>
        </w:rPr>
        <w:t>CERA</w:t>
      </w:r>
    </w:p>
    <w:p w14:paraId="45710378" w14:textId="77777777" w:rsidR="00BF4ECE" w:rsidRPr="00BF4ECE" w:rsidRDefault="00BF4ECE" w:rsidP="00BF4ECE">
      <w:pPr>
        <w:numPr>
          <w:ilvl w:val="0"/>
          <w:numId w:val="87"/>
        </w:numPr>
        <w:rPr>
          <w:lang w:val="fr-BE"/>
        </w:rPr>
      </w:pPr>
      <w:r w:rsidRPr="00BF4ECE">
        <w:rPr>
          <w:lang w:val="fr-BE"/>
        </w:rPr>
        <w:t>ACI (Alliance Coopérative Internationale)</w:t>
      </w:r>
    </w:p>
    <w:p w14:paraId="3BC725A7" w14:textId="5139C00E" w:rsidR="00BF4ECE" w:rsidRPr="00BF4ECE" w:rsidRDefault="00BF4ECE" w:rsidP="00BF4ECE">
      <w:pPr>
        <w:numPr>
          <w:ilvl w:val="0"/>
          <w:numId w:val="87"/>
        </w:numPr>
        <w:rPr>
          <w:lang w:val="fr-BE"/>
        </w:rPr>
      </w:pPr>
      <w:r w:rsidRPr="00BF4ECE">
        <w:rPr>
          <w:lang w:val="fr-BE"/>
        </w:rPr>
        <w:t>Autre ? (Voir feuille)</w:t>
      </w:r>
    </w:p>
    <w:p w14:paraId="61FC3A47" w14:textId="77777777" w:rsidR="00BF4ECE" w:rsidRPr="00BA097D" w:rsidRDefault="00BF4ECE" w:rsidP="00BF4ECE">
      <w:pPr>
        <w:pStyle w:val="Titre3"/>
      </w:pPr>
      <w:r w:rsidRPr="00BA097D">
        <w:t xml:space="preserve">Points d’attention forts : </w:t>
      </w:r>
    </w:p>
    <w:p w14:paraId="2454A1FE" w14:textId="77777777" w:rsidR="00BF4ECE" w:rsidRPr="00BF4ECE" w:rsidRDefault="00BF4ECE" w:rsidP="00BF4ECE">
      <w:pPr>
        <w:numPr>
          <w:ilvl w:val="0"/>
          <w:numId w:val="87"/>
        </w:numPr>
        <w:rPr>
          <w:lang w:val="fr-BE"/>
        </w:rPr>
      </w:pPr>
      <w:r w:rsidRPr="00BF4ECE">
        <w:rPr>
          <w:lang w:val="fr-BE"/>
        </w:rPr>
        <w:t>Capitaliser sur l’existant, ne pas réinventer la roue</w:t>
      </w:r>
    </w:p>
    <w:p w14:paraId="5DD74BD6" w14:textId="77777777" w:rsidR="00BF4ECE" w:rsidRPr="00BF4ECE" w:rsidRDefault="00BF4ECE" w:rsidP="00BF4ECE">
      <w:pPr>
        <w:numPr>
          <w:ilvl w:val="0"/>
          <w:numId w:val="87"/>
        </w:numPr>
        <w:rPr>
          <w:lang w:val="fr-BE"/>
        </w:rPr>
      </w:pPr>
      <w:r w:rsidRPr="00BF4ECE">
        <w:rPr>
          <w:lang w:val="fr-BE"/>
        </w:rPr>
        <w:t xml:space="preserve">L’impact sociétal est la raison d’être des EES, l’impact économique est un moyen et non l’objectif des EES. </w:t>
      </w:r>
    </w:p>
    <w:p w14:paraId="27854449" w14:textId="77777777" w:rsidR="00BF4ECE" w:rsidRPr="00BF4ECE" w:rsidRDefault="00BF4ECE" w:rsidP="00BF4ECE">
      <w:pPr>
        <w:numPr>
          <w:ilvl w:val="1"/>
          <w:numId w:val="87"/>
        </w:numPr>
        <w:rPr>
          <w:lang w:val="fr-BE"/>
        </w:rPr>
      </w:pPr>
      <w:r w:rsidRPr="00BF4ECE">
        <w:rPr>
          <w:lang w:val="fr-BE"/>
        </w:rPr>
        <w:t xml:space="preserve">Risque de mettre en avant un impact économique moindre que ceux générés par les entreprises classiques privées. </w:t>
      </w:r>
    </w:p>
    <w:p w14:paraId="3E995B71" w14:textId="77777777" w:rsidR="00BF4ECE" w:rsidRPr="00BF4ECE" w:rsidRDefault="00BF4ECE" w:rsidP="00BF4ECE">
      <w:pPr>
        <w:numPr>
          <w:ilvl w:val="1"/>
          <w:numId w:val="87"/>
        </w:numPr>
        <w:rPr>
          <w:lang w:val="fr-BE"/>
        </w:rPr>
      </w:pPr>
      <w:r w:rsidRPr="00BF4ECE">
        <w:rPr>
          <w:lang w:val="fr-BE"/>
        </w:rPr>
        <w:t xml:space="preserve">Risque de focaliser les arguments sur ce qui n’est pas la raison d’être des EES </w:t>
      </w:r>
    </w:p>
    <w:p w14:paraId="1C55DD5D" w14:textId="77777777" w:rsidR="00BF4ECE" w:rsidRPr="00BF4ECE" w:rsidRDefault="00BF4ECE" w:rsidP="00BF4ECE">
      <w:pPr>
        <w:numPr>
          <w:ilvl w:val="1"/>
          <w:numId w:val="87"/>
        </w:numPr>
        <w:rPr>
          <w:lang w:val="fr-BE"/>
        </w:rPr>
      </w:pPr>
      <w:r w:rsidRPr="00BF4ECE">
        <w:rPr>
          <w:lang w:val="fr-BE"/>
        </w:rPr>
        <w:t>Risque de déconnecter les impacts économiques des impacts sociétaux.</w:t>
      </w:r>
    </w:p>
    <w:p w14:paraId="2519EE10" w14:textId="77777777" w:rsidR="00BF4ECE" w:rsidRPr="00BF4ECE" w:rsidRDefault="00BF4ECE" w:rsidP="00BF4ECE">
      <w:pPr>
        <w:numPr>
          <w:ilvl w:val="1"/>
          <w:numId w:val="87"/>
        </w:numPr>
        <w:rPr>
          <w:lang w:val="fr-BE"/>
        </w:rPr>
      </w:pPr>
      <w:r w:rsidRPr="00BF4ECE">
        <w:rPr>
          <w:lang w:val="fr-BE"/>
        </w:rPr>
        <w:t>Si impact économique faible, argument pour ne plus les financer car pas d’impact.</w:t>
      </w:r>
    </w:p>
    <w:p w14:paraId="6ECE94E8" w14:textId="77777777" w:rsidR="00BF4ECE" w:rsidRPr="00BF4ECE" w:rsidRDefault="00BF4ECE" w:rsidP="00BF4ECE">
      <w:pPr>
        <w:numPr>
          <w:ilvl w:val="1"/>
          <w:numId w:val="87"/>
        </w:numPr>
        <w:rPr>
          <w:lang w:val="fr-BE"/>
        </w:rPr>
      </w:pPr>
      <w:r w:rsidRPr="00BF4ECE">
        <w:rPr>
          <w:lang w:val="fr-BE"/>
        </w:rPr>
        <w:t>Si impact économique fort, ‘ils n’ont pas besoin des financements publics’.</w:t>
      </w:r>
    </w:p>
    <w:p w14:paraId="603DE416" w14:textId="093FD13E" w:rsidR="00BF4ECE" w:rsidRPr="00BA097D" w:rsidRDefault="00BF4ECE" w:rsidP="005C307B">
      <w:pPr>
        <w:numPr>
          <w:ilvl w:val="0"/>
          <w:numId w:val="87"/>
        </w:numPr>
        <w:rPr>
          <w:lang w:val="fr-BE"/>
        </w:rPr>
      </w:pPr>
      <w:r w:rsidRPr="00BF4ECE">
        <w:rPr>
          <w:lang w:val="fr-BE"/>
        </w:rPr>
        <w:t>Risque de ne pas aboutir à cette liste d’indicateurs car trop complexe (?)</w:t>
      </w:r>
    </w:p>
    <w:p w14:paraId="5FC66A76" w14:textId="2781B3F9" w:rsidR="009915D5" w:rsidRPr="00BA097D" w:rsidRDefault="00BC3C58" w:rsidP="005C307B">
      <w:pPr>
        <w:rPr>
          <w:lang w:val="fr-BE"/>
        </w:rPr>
      </w:pPr>
      <w:r w:rsidRPr="00BA097D">
        <w:rPr>
          <w:noProof/>
          <w:lang w:val="fr-BE"/>
        </w:rPr>
        <w:lastRenderedPageBreak/>
        <w:drawing>
          <wp:inline distT="0" distB="0" distL="0" distR="0" wp14:anchorId="11501152" wp14:editId="141E80EE">
            <wp:extent cx="3797021" cy="2847975"/>
            <wp:effectExtent l="0" t="0" r="0" b="0"/>
            <wp:docPr id="18506523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094" cy="2850280"/>
                    </a:xfrm>
                    <a:prstGeom prst="rect">
                      <a:avLst/>
                    </a:prstGeom>
                    <a:noFill/>
                    <a:ln>
                      <a:noFill/>
                    </a:ln>
                  </pic:spPr>
                </pic:pic>
              </a:graphicData>
            </a:graphic>
          </wp:inline>
        </w:drawing>
      </w:r>
    </w:p>
    <w:p w14:paraId="136245BE" w14:textId="0A11F638" w:rsidR="008F16B1" w:rsidRPr="00BA097D" w:rsidRDefault="0036686D" w:rsidP="005C307B">
      <w:pPr>
        <w:pStyle w:val="Titre2"/>
      </w:pPr>
      <w:bookmarkStart w:id="8" w:name="_Toc224804902"/>
      <w:r w:rsidRPr="00BA097D">
        <w:t>T</w:t>
      </w:r>
      <w:r w:rsidR="009915D5" w:rsidRPr="00BA097D">
        <w:t xml:space="preserve">able ronde </w:t>
      </w:r>
      <w:r w:rsidR="008F16B1" w:rsidRPr="00BA097D">
        <w:t>S</w:t>
      </w:r>
      <w:r w:rsidR="009915D5" w:rsidRPr="00BA097D">
        <w:t xml:space="preserve">ujet 6 </w:t>
      </w:r>
      <w:r w:rsidR="008F16B1" w:rsidRPr="00BA097D">
        <w:t>–</w:t>
      </w:r>
      <w:r w:rsidR="009915D5" w:rsidRPr="00BA097D">
        <w:t xml:space="preserve"> </w:t>
      </w:r>
      <w:r w:rsidR="008F16B1" w:rsidRPr="00BA097D">
        <w:t xml:space="preserve">Collaboration ES et économie </w:t>
      </w:r>
      <w:r w:rsidR="0067194A" w:rsidRPr="00BA097D">
        <w:t>conventionnelle</w:t>
      </w:r>
      <w:bookmarkEnd w:id="8"/>
    </w:p>
    <w:p w14:paraId="74BD61BB" w14:textId="201927F8" w:rsidR="009915D5" w:rsidRPr="00BA097D" w:rsidRDefault="009915D5" w:rsidP="005C307B">
      <w:pPr>
        <w:rPr>
          <w:lang w:val="fr-BE"/>
        </w:rPr>
      </w:pPr>
      <w:r w:rsidRPr="00BA097D">
        <w:rPr>
          <w:rStyle w:val="lev"/>
          <w:lang w:val="fr-BE"/>
        </w:rPr>
        <w:t>Responsables table ronde :</w:t>
      </w:r>
      <w:r w:rsidRPr="00BA097D">
        <w:rPr>
          <w:lang w:val="fr-BE"/>
        </w:rPr>
        <w:t xml:space="preserve"> </w:t>
      </w:r>
      <w:r w:rsidR="008F16B1" w:rsidRPr="00BA097D">
        <w:rPr>
          <w:lang w:val="fr-BE"/>
        </w:rPr>
        <w:t>Coralie Muylaert</w:t>
      </w:r>
    </w:p>
    <w:p w14:paraId="04C91BF6" w14:textId="0EC62864" w:rsidR="00AD217E" w:rsidRPr="00BA097D" w:rsidRDefault="00AD217E" w:rsidP="005C307B">
      <w:pPr>
        <w:pStyle w:val="Titre3"/>
      </w:pPr>
      <w:r w:rsidRPr="00BA097D">
        <w:t>Pourquo</w:t>
      </w:r>
      <w:r w:rsidR="00922A1A" w:rsidRPr="00BA097D">
        <w:t>i ?</w:t>
      </w:r>
    </w:p>
    <w:p w14:paraId="32426816" w14:textId="77777777" w:rsidR="00AD217E" w:rsidRPr="00BA097D" w:rsidRDefault="00AD217E" w:rsidP="005C307B">
      <w:pPr>
        <w:rPr>
          <w:lang w:val="fr-BE"/>
        </w:rPr>
      </w:pPr>
      <w:r w:rsidRPr="00BA097D">
        <w:rPr>
          <w:lang w:val="fr-BE"/>
        </w:rPr>
        <w:t>Cette thématique répond d’abord au besoin de briser les murs entre économie classique et économie sociale, pour que l’économie sociale soit considérée à même titre que l’économie classique.</w:t>
      </w:r>
    </w:p>
    <w:p w14:paraId="691DC570" w14:textId="09BF13B6" w:rsidR="00AD217E" w:rsidRPr="00BA097D" w:rsidRDefault="00AD217E" w:rsidP="005C307B">
      <w:pPr>
        <w:rPr>
          <w:lang w:val="fr-BE"/>
        </w:rPr>
      </w:pPr>
      <w:r w:rsidRPr="00BA097D">
        <w:rPr>
          <w:lang w:val="fr-BE"/>
        </w:rPr>
        <w:t>Elle part du constat qu’il existe déjà, au sein de l’économie classique, des connexions entre PME et économie sociale, avec des possibilités d’opérations plus grandes. Certaines PME ressemblent à de l’ES, et certaines structures de l’ES ressemblent parfois à des PME. Les manières de faire diffèrent, mais certains objectifs sont communs, ce qui ouvre des synergies à créer.</w:t>
      </w:r>
    </w:p>
    <w:p w14:paraId="362C5120" w14:textId="663C0FA0" w:rsidR="00AD217E" w:rsidRPr="00BA097D" w:rsidRDefault="00AD217E" w:rsidP="005C307B">
      <w:pPr>
        <w:rPr>
          <w:lang w:val="fr-BE"/>
        </w:rPr>
      </w:pPr>
      <w:r w:rsidRPr="00BA097D">
        <w:rPr>
          <w:lang w:val="fr-BE"/>
        </w:rPr>
        <w:t>Les enjeux identifiés sont les suivants</w:t>
      </w:r>
      <w:r w:rsidR="00922A1A" w:rsidRPr="00BA097D">
        <w:rPr>
          <w:lang w:val="fr-BE"/>
        </w:rPr>
        <w:t> :</w:t>
      </w:r>
    </w:p>
    <w:p w14:paraId="5D3100A1" w14:textId="1D9C0ECB" w:rsidR="00AD217E" w:rsidRPr="00BA097D" w:rsidRDefault="00922A1A" w:rsidP="005C307B">
      <w:pPr>
        <w:pStyle w:val="Paragraphedeliste"/>
        <w:numPr>
          <w:ilvl w:val="0"/>
          <w:numId w:val="61"/>
        </w:numPr>
        <w:rPr>
          <w:lang w:val="fr-BE"/>
        </w:rPr>
      </w:pPr>
      <w:r w:rsidRPr="00BA097D">
        <w:rPr>
          <w:lang w:val="fr-BE"/>
        </w:rPr>
        <w:t>D</w:t>
      </w:r>
      <w:r w:rsidR="00AD217E" w:rsidRPr="00BA097D">
        <w:rPr>
          <w:lang w:val="fr-BE"/>
        </w:rPr>
        <w:t>es</w:t>
      </w:r>
      <w:r w:rsidRPr="00BA097D">
        <w:rPr>
          <w:lang w:val="fr-BE"/>
        </w:rPr>
        <w:t xml:space="preserve"> </w:t>
      </w:r>
      <w:r w:rsidR="00AD217E" w:rsidRPr="00BA097D">
        <w:rPr>
          <w:lang w:val="fr-BE"/>
        </w:rPr>
        <w:t>compétences utiles de part et d’autre entre ES et PME ;</w:t>
      </w:r>
    </w:p>
    <w:p w14:paraId="3BF20FAF" w14:textId="77777777" w:rsidR="00AD217E" w:rsidRPr="00BA097D" w:rsidRDefault="00AD217E" w:rsidP="005C307B">
      <w:pPr>
        <w:pStyle w:val="Paragraphedeliste"/>
        <w:numPr>
          <w:ilvl w:val="0"/>
          <w:numId w:val="61"/>
        </w:numPr>
        <w:rPr>
          <w:lang w:val="fr-BE"/>
        </w:rPr>
      </w:pPr>
      <w:proofErr w:type="gramStart"/>
      <w:r w:rsidRPr="00BA097D">
        <w:rPr>
          <w:lang w:val="fr-BE"/>
        </w:rPr>
        <w:t>des</w:t>
      </w:r>
      <w:proofErr w:type="gramEnd"/>
      <w:r w:rsidRPr="00BA097D">
        <w:rPr>
          <w:lang w:val="fr-BE"/>
        </w:rPr>
        <w:t xml:space="preserve"> possibilités de développement de l’ES, de business et de partenariats avec d’autres entreprises ;</w:t>
      </w:r>
    </w:p>
    <w:p w14:paraId="50507554" w14:textId="77777777" w:rsidR="00AD217E" w:rsidRPr="00BA097D" w:rsidRDefault="00AD217E" w:rsidP="005C307B">
      <w:pPr>
        <w:pStyle w:val="Paragraphedeliste"/>
        <w:numPr>
          <w:ilvl w:val="0"/>
          <w:numId w:val="61"/>
        </w:numPr>
        <w:rPr>
          <w:lang w:val="fr-BE"/>
        </w:rPr>
      </w:pPr>
      <w:proofErr w:type="gramStart"/>
      <w:r w:rsidRPr="00BA097D">
        <w:rPr>
          <w:lang w:val="fr-BE"/>
        </w:rPr>
        <w:t>la</w:t>
      </w:r>
      <w:proofErr w:type="gramEnd"/>
      <w:r w:rsidRPr="00BA097D">
        <w:rPr>
          <w:lang w:val="fr-BE"/>
        </w:rPr>
        <w:t xml:space="preserve"> création de conditions de marché communes, tant pour l’accès au marché que pour l’accès aux marchés publics ;</w:t>
      </w:r>
    </w:p>
    <w:p w14:paraId="39B1FFAB" w14:textId="77777777" w:rsidR="00AD217E" w:rsidRPr="00BA097D" w:rsidRDefault="00AD217E" w:rsidP="005C307B">
      <w:pPr>
        <w:pStyle w:val="Paragraphedeliste"/>
        <w:numPr>
          <w:ilvl w:val="0"/>
          <w:numId w:val="61"/>
        </w:numPr>
        <w:rPr>
          <w:lang w:val="fr-BE"/>
        </w:rPr>
      </w:pPr>
      <w:proofErr w:type="gramStart"/>
      <w:r w:rsidRPr="00BA097D">
        <w:rPr>
          <w:lang w:val="fr-BE"/>
        </w:rPr>
        <w:t>le</w:t>
      </w:r>
      <w:proofErr w:type="gramEnd"/>
      <w:r w:rsidRPr="00BA097D">
        <w:rPr>
          <w:lang w:val="fr-BE"/>
        </w:rPr>
        <w:t> rôle de l’ES dans la réindustrialisation, via des projets répondant à des besoins larges en s’inspirant de la dynamique industrielle ;</w:t>
      </w:r>
    </w:p>
    <w:p w14:paraId="7CAA0907" w14:textId="77777777" w:rsidR="00AD217E" w:rsidRPr="00BA097D" w:rsidRDefault="00AD217E" w:rsidP="005C307B">
      <w:pPr>
        <w:pStyle w:val="Paragraphedeliste"/>
        <w:numPr>
          <w:ilvl w:val="0"/>
          <w:numId w:val="61"/>
        </w:numPr>
        <w:rPr>
          <w:lang w:val="fr-BE"/>
        </w:rPr>
      </w:pPr>
      <w:proofErr w:type="gramStart"/>
      <w:r w:rsidRPr="00BA097D">
        <w:rPr>
          <w:lang w:val="fr-BE"/>
        </w:rPr>
        <w:t>la</w:t>
      </w:r>
      <w:proofErr w:type="gramEnd"/>
      <w:r w:rsidRPr="00BA097D">
        <w:rPr>
          <w:lang w:val="fr-BE"/>
        </w:rPr>
        <w:t xml:space="preserve"> capacité de l’ES à inspirer l’économie classique sur l’innovation et la gestion participative ;</w:t>
      </w:r>
    </w:p>
    <w:p w14:paraId="22293D71" w14:textId="48EE951A" w:rsidR="00AD217E" w:rsidRPr="00BA097D" w:rsidRDefault="00AD217E" w:rsidP="005C307B">
      <w:pPr>
        <w:pStyle w:val="Paragraphedeliste"/>
        <w:numPr>
          <w:ilvl w:val="0"/>
          <w:numId w:val="61"/>
        </w:numPr>
        <w:rPr>
          <w:lang w:val="fr-BE"/>
        </w:rPr>
      </w:pPr>
      <w:proofErr w:type="gramStart"/>
      <w:r w:rsidRPr="00BA097D">
        <w:rPr>
          <w:lang w:val="fr-BE"/>
        </w:rPr>
        <w:t>le</w:t>
      </w:r>
      <w:proofErr w:type="gramEnd"/>
      <w:r w:rsidRPr="00BA097D">
        <w:rPr>
          <w:lang w:val="fr-BE"/>
        </w:rPr>
        <w:t xml:space="preserve"> fait que, même si les valeurs et le positionnement diffèrent, les structures de l’ES restent </w:t>
      </w:r>
      <w:r w:rsidRPr="00BA097D">
        <w:rPr>
          <w:lang w:val="fr-BE"/>
        </w:rPr>
        <w:lastRenderedPageBreak/>
        <w:t>aussi des</w:t>
      </w:r>
      <w:r w:rsidR="00922A1A" w:rsidRPr="00BA097D">
        <w:rPr>
          <w:lang w:val="fr-BE"/>
        </w:rPr>
        <w:t xml:space="preserve"> </w:t>
      </w:r>
      <w:r w:rsidRPr="00BA097D">
        <w:rPr>
          <w:lang w:val="fr-BE"/>
        </w:rPr>
        <w:t>entreprises, avec un intérêt à être plus présentes dans certains espaces économiques ;</w:t>
      </w:r>
    </w:p>
    <w:p w14:paraId="2326E11C" w14:textId="77777777" w:rsidR="00AD217E" w:rsidRPr="00BA097D" w:rsidRDefault="00AD217E" w:rsidP="005C307B">
      <w:pPr>
        <w:pStyle w:val="Paragraphedeliste"/>
        <w:numPr>
          <w:ilvl w:val="0"/>
          <w:numId w:val="61"/>
        </w:numPr>
        <w:rPr>
          <w:lang w:val="fr-BE"/>
        </w:rPr>
      </w:pPr>
      <w:proofErr w:type="gramStart"/>
      <w:r w:rsidRPr="00BA097D">
        <w:rPr>
          <w:lang w:val="fr-BE"/>
        </w:rPr>
        <w:t>un</w:t>
      </w:r>
      <w:proofErr w:type="gramEnd"/>
      <w:r w:rsidRPr="00BA097D">
        <w:rPr>
          <w:lang w:val="fr-BE"/>
        </w:rPr>
        <w:t xml:space="preserve"> enjeu autour de l’emploi, si l’ES </w:t>
      </w:r>
      <w:proofErr w:type="gramStart"/>
      <w:r w:rsidRPr="00BA097D">
        <w:rPr>
          <w:lang w:val="fr-BE"/>
        </w:rPr>
        <w:t>peut être</w:t>
      </w:r>
      <w:proofErr w:type="gramEnd"/>
      <w:r w:rsidRPr="00BA097D">
        <w:rPr>
          <w:lang w:val="fr-BE"/>
        </w:rPr>
        <w:t xml:space="preserve"> un tremplin vers l’économie classique lorsque tous les parcours ne peuvent pas être pérennisés dans l’ES ;</w:t>
      </w:r>
    </w:p>
    <w:p w14:paraId="2596A679" w14:textId="77777777" w:rsidR="00AD217E" w:rsidRPr="00BA097D" w:rsidRDefault="00AD217E" w:rsidP="005C307B">
      <w:pPr>
        <w:pStyle w:val="Paragraphedeliste"/>
        <w:numPr>
          <w:ilvl w:val="0"/>
          <w:numId w:val="61"/>
        </w:numPr>
        <w:rPr>
          <w:lang w:val="fr-BE"/>
        </w:rPr>
      </w:pPr>
      <w:proofErr w:type="gramStart"/>
      <w:r w:rsidRPr="00BA097D">
        <w:rPr>
          <w:lang w:val="fr-BE"/>
        </w:rPr>
        <w:t>le</w:t>
      </w:r>
      <w:proofErr w:type="gramEnd"/>
      <w:r w:rsidRPr="00BA097D">
        <w:rPr>
          <w:lang w:val="fr-BE"/>
        </w:rPr>
        <w:t xml:space="preserve"> fait que ce sujet s’inscrit dans la stratégie wallonne ;</w:t>
      </w:r>
    </w:p>
    <w:p w14:paraId="1F0FE7A3" w14:textId="625E7547" w:rsidR="00AD217E" w:rsidRPr="00BA097D" w:rsidRDefault="00AD217E" w:rsidP="005C307B">
      <w:pPr>
        <w:pStyle w:val="Paragraphedeliste"/>
        <w:numPr>
          <w:ilvl w:val="0"/>
          <w:numId w:val="61"/>
        </w:numPr>
        <w:rPr>
          <w:lang w:val="fr-BE"/>
        </w:rPr>
      </w:pPr>
      <w:proofErr w:type="gramStart"/>
      <w:r w:rsidRPr="00BA097D">
        <w:rPr>
          <w:lang w:val="fr-BE"/>
        </w:rPr>
        <w:t>l’intérêt</w:t>
      </w:r>
      <w:proofErr w:type="gramEnd"/>
      <w:r w:rsidRPr="00BA097D">
        <w:rPr>
          <w:lang w:val="fr-BE"/>
        </w:rPr>
        <w:t xml:space="preserve"> de visibiliser ce qui existe déjà, pour inspirer d’autres acteurs, monter en échelle et répliquer avec du sens.</w:t>
      </w:r>
    </w:p>
    <w:p w14:paraId="4036132F" w14:textId="10D30710" w:rsidR="00AD217E" w:rsidRPr="00BA097D" w:rsidRDefault="00AD217E" w:rsidP="005C307B">
      <w:pPr>
        <w:pStyle w:val="Titre3"/>
      </w:pPr>
      <w:r w:rsidRPr="00BA097D">
        <w:t>Quoi</w:t>
      </w:r>
      <w:r w:rsidR="00922A1A" w:rsidRPr="00BA097D">
        <w:t> ?</w:t>
      </w:r>
    </w:p>
    <w:p w14:paraId="758ACA09" w14:textId="67134EA4" w:rsidR="00AD217E" w:rsidRPr="00BA097D" w:rsidRDefault="001916B6" w:rsidP="005C307B">
      <w:pPr>
        <w:rPr>
          <w:lang w:val="fr-BE"/>
        </w:rPr>
      </w:pPr>
      <w:r w:rsidRPr="00BA097D">
        <w:rPr>
          <w:lang w:val="fr-BE"/>
        </w:rPr>
        <w:t>Deux possibilités</w:t>
      </w:r>
      <w:r w:rsidR="00AD217E" w:rsidRPr="00BA097D">
        <w:rPr>
          <w:lang w:val="fr-BE"/>
        </w:rPr>
        <w:t xml:space="preserve"> ressortent</w:t>
      </w:r>
    </w:p>
    <w:p w14:paraId="7EE9FDCB" w14:textId="77777777" w:rsidR="001916B6" w:rsidRPr="00BA097D" w:rsidRDefault="00AD217E" w:rsidP="005C307B">
      <w:pPr>
        <w:rPr>
          <w:lang w:val="fr-BE"/>
        </w:rPr>
      </w:pPr>
      <w:r w:rsidRPr="00BA097D">
        <w:rPr>
          <w:u w:val="single"/>
          <w:lang w:val="fr-BE"/>
        </w:rPr>
        <w:t>La première est expérimentale</w:t>
      </w:r>
      <w:r w:rsidRPr="00BA097D">
        <w:rPr>
          <w:lang w:val="fr-BE"/>
        </w:rPr>
        <w:t> : créer un cadre favorable à des rencontres entre les acteurs des deux mondes, puisque cela ne se fait pas naturellement. Mais cette piste pose la question des ressources et du cadre, ce qui conduit plutôt à commencer par un état des lieux de ce qui existe déjà.</w:t>
      </w:r>
    </w:p>
    <w:p w14:paraId="6D7F9197" w14:textId="77777777" w:rsidR="001916B6" w:rsidRPr="00BA097D" w:rsidRDefault="00AD217E" w:rsidP="005C307B">
      <w:pPr>
        <w:rPr>
          <w:lang w:val="fr-BE"/>
        </w:rPr>
      </w:pPr>
      <w:r w:rsidRPr="00BA097D">
        <w:rPr>
          <w:u w:val="single"/>
          <w:lang w:val="fr-BE"/>
        </w:rPr>
        <w:t>La seconde est analytique/théorique</w:t>
      </w:r>
      <w:r w:rsidRPr="00BA097D">
        <w:rPr>
          <w:lang w:val="fr-BE"/>
        </w:rPr>
        <w:t> : elle consiste à faire l’aller-retour entre ce que l’ES peut apporter à l’économie classique et ce que l’économie classique peut apporter à l’ES.</w:t>
      </w:r>
    </w:p>
    <w:p w14:paraId="72B56F0F" w14:textId="77777777" w:rsidR="001916B6" w:rsidRPr="00BA097D" w:rsidRDefault="00AD217E" w:rsidP="005C307B">
      <w:pPr>
        <w:rPr>
          <w:lang w:val="fr-BE"/>
        </w:rPr>
      </w:pPr>
      <w:r w:rsidRPr="00BA097D">
        <w:rPr>
          <w:lang w:val="fr-BE"/>
        </w:rPr>
        <w:t xml:space="preserve">Dans cette approche analytique/théorique, plusieurs pistes sont évoquées. Il s’agirait d’abord de réaliser un état des lieux de ce qui existe déjà, afin d’identifier les collaborations existantes, de distinguer celles que l’on souhaite développer de celles que l’on ne souhaite pas encourager, de repérer ce qui est intéressant ou non, et de mettre en avant des témoignages et des exemples de </w:t>
      </w:r>
      <w:proofErr w:type="spellStart"/>
      <w:r w:rsidRPr="00BA097D">
        <w:rPr>
          <w:lang w:val="fr-BE"/>
        </w:rPr>
        <w:t>win-win</w:t>
      </w:r>
      <w:proofErr w:type="spellEnd"/>
      <w:r w:rsidRPr="00BA097D">
        <w:rPr>
          <w:lang w:val="fr-BE"/>
        </w:rPr>
        <w:t>. Cet état des lieux permettrait aussi de montrer que ces liens existent déjà, qu’ils peuvent être répliqués, et de contribuer à faire tomber l’idée selon laquelle la barrière entre économie sociale et économie classique serait naturelle, en montrant qu’elle est en partie théorique.</w:t>
      </w:r>
    </w:p>
    <w:p w14:paraId="361E7D6E" w14:textId="611160A4" w:rsidR="00AD217E" w:rsidRPr="00BA097D" w:rsidRDefault="00AD217E" w:rsidP="005C307B">
      <w:pPr>
        <w:rPr>
          <w:lang w:val="fr-BE"/>
        </w:rPr>
      </w:pPr>
      <w:r w:rsidRPr="00BA097D">
        <w:rPr>
          <w:lang w:val="fr-BE"/>
        </w:rPr>
        <w:t xml:space="preserve">Dans cette même logique, plusieurs focales sont mentionnées : le sujet ESG, présent chez le ministre, avec la question de savoir comment l’ES peut aider l’économie classique à se conformer à ce cadre et à essaimer des pratiques sociales et environnementales ; en retour, ce que l’ES peut y gagner, notamment en montrant la qualité de ses produits et services, et en renforçant le fait que l’économie classique peut consommer chez l’ES et financer l’ES. Il est aussi proposé d’approfondir la note de </w:t>
      </w:r>
      <w:proofErr w:type="spellStart"/>
      <w:r w:rsidRPr="00BA097D">
        <w:rPr>
          <w:lang w:val="fr-BE"/>
        </w:rPr>
        <w:t>ConcertES</w:t>
      </w:r>
      <w:proofErr w:type="spellEnd"/>
      <w:r w:rsidRPr="00BA097D">
        <w:rPr>
          <w:lang w:val="fr-BE"/>
        </w:rPr>
        <w:t>, qui recense déjà certaines pratiques et certains liens, notamment via les ETA, sans être exhaustive. La question des communes comme partenaires est également soulevée, de même que la nécessité de rappeler que collaborer ne veut pas dire perdre les valeurs de l’ES.</w:t>
      </w:r>
    </w:p>
    <w:p w14:paraId="6F694074" w14:textId="045D4BD6" w:rsidR="00AD217E" w:rsidRPr="00BA097D" w:rsidRDefault="00AD217E" w:rsidP="005C307B">
      <w:pPr>
        <w:rPr>
          <w:lang w:val="fr-BE"/>
        </w:rPr>
      </w:pPr>
      <w:r w:rsidRPr="00BA097D">
        <w:rPr>
          <w:lang w:val="fr-BE"/>
        </w:rPr>
        <w:t>Un point plus spécifique apparaît enfin autour de la réforme de l’insertion : le GT pourrait réfléchir à la manière de favoriser des emplois durables en collaboration avec l’économie classique. Sans devoir constituer le point central de la note, cette réflexion pourrait déboucher sur des outils concrets mobilisables par les CISP.</w:t>
      </w:r>
    </w:p>
    <w:p w14:paraId="75728F43" w14:textId="77777777" w:rsidR="00BE7A17" w:rsidRPr="00BA097D" w:rsidRDefault="00BE7A17" w:rsidP="00BE7A17">
      <w:pPr>
        <w:pStyle w:val="Titre3"/>
      </w:pPr>
      <w:r w:rsidRPr="00BA097D">
        <w:lastRenderedPageBreak/>
        <w:t>Comment ?</w:t>
      </w:r>
    </w:p>
    <w:p w14:paraId="46EEFB12" w14:textId="77777777" w:rsidR="00BE7A17" w:rsidRPr="00BA097D" w:rsidRDefault="00BE7A17" w:rsidP="00BE7A17">
      <w:pPr>
        <w:rPr>
          <w:lang w:val="fr-BE"/>
        </w:rPr>
      </w:pPr>
      <w:r w:rsidRPr="00BA097D">
        <w:rPr>
          <w:lang w:val="fr-BE"/>
        </w:rPr>
        <w:t>Sur le plan méthodologique, les notes font ressortir plusieurs pistes.</w:t>
      </w:r>
    </w:p>
    <w:p w14:paraId="5922B396" w14:textId="77777777" w:rsidR="00BE7A17" w:rsidRPr="00BA097D" w:rsidRDefault="00BE7A17" w:rsidP="00BE7A17">
      <w:pPr>
        <w:rPr>
          <w:lang w:val="fr-BE"/>
        </w:rPr>
      </w:pPr>
      <w:r w:rsidRPr="00BA097D">
        <w:rPr>
          <w:lang w:val="fr-BE"/>
        </w:rPr>
        <w:t>D’abord, partir d’un travail de repérage et d’analyse :</w:t>
      </w:r>
    </w:p>
    <w:p w14:paraId="2350575D" w14:textId="77777777" w:rsidR="00BE7A17" w:rsidRPr="00BA097D" w:rsidRDefault="00BE7A17" w:rsidP="00BE7A17">
      <w:pPr>
        <w:pStyle w:val="Paragraphedeliste"/>
        <w:numPr>
          <w:ilvl w:val="0"/>
          <w:numId w:val="63"/>
        </w:numPr>
        <w:rPr>
          <w:lang w:val="fr-BE"/>
        </w:rPr>
      </w:pPr>
      <w:proofErr w:type="gramStart"/>
      <w:r w:rsidRPr="00BA097D">
        <w:rPr>
          <w:lang w:val="fr-BE"/>
        </w:rPr>
        <w:t>regarder</w:t>
      </w:r>
      <w:proofErr w:type="gramEnd"/>
      <w:r w:rsidRPr="00BA097D">
        <w:rPr>
          <w:lang w:val="fr-BE"/>
        </w:rPr>
        <w:t xml:space="preserve"> ce qui existe déjà ;</w:t>
      </w:r>
    </w:p>
    <w:p w14:paraId="5C344467" w14:textId="77777777" w:rsidR="00BE7A17" w:rsidRPr="00BA097D" w:rsidRDefault="00BE7A17" w:rsidP="00BE7A17">
      <w:pPr>
        <w:pStyle w:val="Paragraphedeliste"/>
        <w:numPr>
          <w:ilvl w:val="0"/>
          <w:numId w:val="63"/>
        </w:numPr>
        <w:rPr>
          <w:lang w:val="fr-BE"/>
        </w:rPr>
      </w:pPr>
      <w:proofErr w:type="gramStart"/>
      <w:r w:rsidRPr="00BA097D">
        <w:rPr>
          <w:lang w:val="fr-BE"/>
        </w:rPr>
        <w:t>identifier</w:t>
      </w:r>
      <w:proofErr w:type="gramEnd"/>
      <w:r w:rsidRPr="00BA097D">
        <w:rPr>
          <w:lang w:val="fr-BE"/>
        </w:rPr>
        <w:t xml:space="preserve"> les collaborations en place ;</w:t>
      </w:r>
    </w:p>
    <w:p w14:paraId="5C311768" w14:textId="77777777" w:rsidR="00BE7A17" w:rsidRPr="00BA097D" w:rsidRDefault="00BE7A17" w:rsidP="00BE7A17">
      <w:pPr>
        <w:pStyle w:val="Paragraphedeliste"/>
        <w:numPr>
          <w:ilvl w:val="0"/>
          <w:numId w:val="63"/>
        </w:numPr>
        <w:rPr>
          <w:lang w:val="fr-BE"/>
        </w:rPr>
      </w:pPr>
      <w:proofErr w:type="gramStart"/>
      <w:r w:rsidRPr="00BA097D">
        <w:rPr>
          <w:lang w:val="fr-BE"/>
        </w:rPr>
        <w:t>distinguer</w:t>
      </w:r>
      <w:proofErr w:type="gramEnd"/>
      <w:r w:rsidRPr="00BA097D">
        <w:rPr>
          <w:lang w:val="fr-BE"/>
        </w:rPr>
        <w:t xml:space="preserve"> ce qui est souhaitable et ce qui ne l’est pas ;</w:t>
      </w:r>
    </w:p>
    <w:p w14:paraId="625BD183" w14:textId="77777777" w:rsidR="00BE7A17" w:rsidRPr="00BA097D" w:rsidRDefault="00BE7A17" w:rsidP="00BE7A17">
      <w:pPr>
        <w:pStyle w:val="Paragraphedeliste"/>
        <w:numPr>
          <w:ilvl w:val="0"/>
          <w:numId w:val="63"/>
        </w:numPr>
        <w:rPr>
          <w:lang w:val="fr-BE"/>
        </w:rPr>
      </w:pPr>
      <w:proofErr w:type="gramStart"/>
      <w:r w:rsidRPr="00BA097D">
        <w:rPr>
          <w:lang w:val="fr-BE"/>
        </w:rPr>
        <w:t>valoriser</w:t>
      </w:r>
      <w:proofErr w:type="gramEnd"/>
      <w:r w:rsidRPr="00BA097D">
        <w:rPr>
          <w:lang w:val="fr-BE"/>
        </w:rPr>
        <w:t xml:space="preserve"> des exemples concrets, notamment sous forme de témoignages ;</w:t>
      </w:r>
    </w:p>
    <w:p w14:paraId="77817B88" w14:textId="77777777" w:rsidR="00BE7A17" w:rsidRPr="00BA097D" w:rsidRDefault="00BE7A17" w:rsidP="00BE7A17">
      <w:pPr>
        <w:pStyle w:val="Paragraphedeliste"/>
        <w:numPr>
          <w:ilvl w:val="0"/>
          <w:numId w:val="63"/>
        </w:numPr>
        <w:rPr>
          <w:lang w:val="fr-BE"/>
        </w:rPr>
      </w:pPr>
      <w:proofErr w:type="gramStart"/>
      <w:r w:rsidRPr="00BA097D">
        <w:rPr>
          <w:lang w:val="fr-BE"/>
        </w:rPr>
        <w:t>s’appuyer</w:t>
      </w:r>
      <w:proofErr w:type="gramEnd"/>
      <w:r w:rsidRPr="00BA097D">
        <w:rPr>
          <w:lang w:val="fr-BE"/>
        </w:rPr>
        <w:t xml:space="preserve"> sur la note de </w:t>
      </w:r>
      <w:proofErr w:type="spellStart"/>
      <w:r w:rsidRPr="00BA097D">
        <w:rPr>
          <w:lang w:val="fr-BE"/>
        </w:rPr>
        <w:t>ConcertES</w:t>
      </w:r>
      <w:proofErr w:type="spellEnd"/>
      <w:r w:rsidRPr="00BA097D">
        <w:rPr>
          <w:lang w:val="fr-BE"/>
        </w:rPr>
        <w:t> comme base à approfondir.</w:t>
      </w:r>
    </w:p>
    <w:p w14:paraId="3D6D14A8" w14:textId="77777777" w:rsidR="00BE7A17" w:rsidRPr="00BA097D" w:rsidRDefault="00BE7A17" w:rsidP="00BE7A17">
      <w:pPr>
        <w:rPr>
          <w:lang w:val="fr-BE"/>
        </w:rPr>
      </w:pPr>
      <w:r w:rsidRPr="00BA097D">
        <w:rPr>
          <w:lang w:val="fr-BE"/>
        </w:rPr>
        <w:t>Ensuite, construire éventuellement un cadre de rencontre entre les deux mondes, mais sur une base déjà clarifiée par cet état des lieux.</w:t>
      </w:r>
    </w:p>
    <w:p w14:paraId="1CBE3B70" w14:textId="77777777" w:rsidR="00BE7A17" w:rsidRPr="00BA097D" w:rsidRDefault="00BE7A17" w:rsidP="00BE7A17">
      <w:pPr>
        <w:rPr>
          <w:lang w:val="fr-BE"/>
        </w:rPr>
      </w:pPr>
      <w:r w:rsidRPr="00BA097D">
        <w:rPr>
          <w:lang w:val="fr-BE"/>
        </w:rPr>
        <w:t xml:space="preserve">Une autre piste méthodologique est de développer un chantier au sein des CISP pour identifier les besoins réels, sans tomber dans une simple </w:t>
      </w:r>
      <w:proofErr w:type="spellStart"/>
      <w:r w:rsidRPr="00BA097D">
        <w:rPr>
          <w:lang w:val="fr-BE"/>
        </w:rPr>
        <w:t>wishlist</w:t>
      </w:r>
      <w:proofErr w:type="spellEnd"/>
      <w:r w:rsidRPr="00BA097D">
        <w:rPr>
          <w:lang w:val="fr-BE"/>
        </w:rPr>
        <w:t>. Ce travail pourrait se faire avec les fonds sectoriels, qui travaillent déjà à partir des besoins des secteurs et pourraient financer des acteurs de la formation, notamment les CISP.</w:t>
      </w:r>
    </w:p>
    <w:p w14:paraId="48FAF953" w14:textId="77777777" w:rsidR="00BE7A17" w:rsidRPr="00BA097D" w:rsidRDefault="00BE7A17" w:rsidP="00BE7A17">
      <w:pPr>
        <w:rPr>
          <w:lang w:val="fr-BE"/>
        </w:rPr>
      </w:pPr>
      <w:r w:rsidRPr="00BA097D">
        <w:rPr>
          <w:lang w:val="fr-BE"/>
        </w:rPr>
        <w:t>Les CISP peuvent aussi jouer un rôle d’interface avec les employeurs :</w:t>
      </w:r>
    </w:p>
    <w:p w14:paraId="5F3BC37C" w14:textId="77777777" w:rsidR="00BE7A17" w:rsidRPr="00BA097D" w:rsidRDefault="00BE7A17" w:rsidP="00BE7A17">
      <w:pPr>
        <w:pStyle w:val="Paragraphedeliste"/>
        <w:numPr>
          <w:ilvl w:val="0"/>
          <w:numId w:val="64"/>
        </w:numPr>
        <w:rPr>
          <w:lang w:val="fr-BE"/>
        </w:rPr>
      </w:pPr>
      <w:proofErr w:type="gramStart"/>
      <w:r w:rsidRPr="00BA097D">
        <w:rPr>
          <w:lang w:val="fr-BE"/>
        </w:rPr>
        <w:t>en</w:t>
      </w:r>
      <w:proofErr w:type="gramEnd"/>
      <w:r w:rsidRPr="00BA097D">
        <w:rPr>
          <w:lang w:val="fr-BE"/>
        </w:rPr>
        <w:t xml:space="preserve"> apportant leur connaissance des publics ;</w:t>
      </w:r>
    </w:p>
    <w:p w14:paraId="12C76030" w14:textId="77777777" w:rsidR="00BE7A17" w:rsidRPr="00BA097D" w:rsidRDefault="00BE7A17" w:rsidP="00BE7A17">
      <w:pPr>
        <w:pStyle w:val="Paragraphedeliste"/>
        <w:numPr>
          <w:ilvl w:val="0"/>
          <w:numId w:val="64"/>
        </w:numPr>
        <w:rPr>
          <w:lang w:val="fr-BE"/>
        </w:rPr>
      </w:pPr>
      <w:proofErr w:type="gramStart"/>
      <w:r w:rsidRPr="00BA097D">
        <w:rPr>
          <w:lang w:val="fr-BE"/>
        </w:rPr>
        <w:t>en</w:t>
      </w:r>
      <w:proofErr w:type="gramEnd"/>
      <w:r w:rsidRPr="00BA097D">
        <w:rPr>
          <w:lang w:val="fr-BE"/>
        </w:rPr>
        <w:t xml:space="preserve"> identifiant les accompagnements à maintenir ;</w:t>
      </w:r>
    </w:p>
    <w:p w14:paraId="05C1D9BF" w14:textId="77777777" w:rsidR="00BE7A17" w:rsidRPr="00BA097D" w:rsidRDefault="00BE7A17" w:rsidP="00BE7A17">
      <w:pPr>
        <w:pStyle w:val="Paragraphedeliste"/>
        <w:numPr>
          <w:ilvl w:val="0"/>
          <w:numId w:val="64"/>
        </w:numPr>
        <w:rPr>
          <w:lang w:val="fr-BE"/>
        </w:rPr>
      </w:pPr>
      <w:proofErr w:type="gramStart"/>
      <w:r w:rsidRPr="00BA097D">
        <w:rPr>
          <w:lang w:val="fr-BE"/>
        </w:rPr>
        <w:t>en</w:t>
      </w:r>
      <w:proofErr w:type="gramEnd"/>
      <w:r w:rsidRPr="00BA097D">
        <w:rPr>
          <w:lang w:val="fr-BE"/>
        </w:rPr>
        <w:t xml:space="preserve"> proposant, le cas échéant, un accompagnement financé pour des emplois de qualité et durables ;</w:t>
      </w:r>
    </w:p>
    <w:p w14:paraId="78CB32B9" w14:textId="77777777" w:rsidR="00BE7A17" w:rsidRPr="00BA097D" w:rsidRDefault="00BE7A17" w:rsidP="00BE7A17">
      <w:pPr>
        <w:pStyle w:val="Paragraphedeliste"/>
        <w:numPr>
          <w:ilvl w:val="0"/>
          <w:numId w:val="64"/>
        </w:numPr>
        <w:rPr>
          <w:lang w:val="fr-BE"/>
        </w:rPr>
      </w:pPr>
      <w:proofErr w:type="gramStart"/>
      <w:r w:rsidRPr="00BA097D">
        <w:rPr>
          <w:lang w:val="fr-BE"/>
        </w:rPr>
        <w:t>en</w:t>
      </w:r>
      <w:proofErr w:type="gramEnd"/>
      <w:r w:rsidRPr="00BA097D">
        <w:rPr>
          <w:lang w:val="fr-BE"/>
        </w:rPr>
        <w:t xml:space="preserve"> jouant une forme de garant ;</w:t>
      </w:r>
    </w:p>
    <w:p w14:paraId="2665E835" w14:textId="77777777" w:rsidR="00BE7A17" w:rsidRPr="00BA097D" w:rsidRDefault="00BE7A17" w:rsidP="00BE7A17">
      <w:pPr>
        <w:pStyle w:val="Paragraphedeliste"/>
        <w:numPr>
          <w:ilvl w:val="0"/>
          <w:numId w:val="64"/>
        </w:numPr>
        <w:rPr>
          <w:lang w:val="fr-BE"/>
        </w:rPr>
      </w:pPr>
      <w:proofErr w:type="gramStart"/>
      <w:r w:rsidRPr="00BA097D">
        <w:rPr>
          <w:lang w:val="fr-BE"/>
        </w:rPr>
        <w:t>en</w:t>
      </w:r>
      <w:proofErr w:type="gramEnd"/>
      <w:r w:rsidRPr="00BA097D">
        <w:rPr>
          <w:lang w:val="fr-BE"/>
        </w:rPr>
        <w:t xml:space="preserve"> adaptant leurs formations aux besoins du terrain lorsque ceux-ci sont clairement identifiés.</w:t>
      </w:r>
    </w:p>
    <w:p w14:paraId="2E89FC9E" w14:textId="77777777" w:rsidR="00BE7A17" w:rsidRPr="00BA097D" w:rsidRDefault="00BE7A17" w:rsidP="00BE7A17">
      <w:pPr>
        <w:rPr>
          <w:lang w:val="fr-BE"/>
        </w:rPr>
      </w:pPr>
      <w:r w:rsidRPr="00BA097D">
        <w:rPr>
          <w:lang w:val="fr-BE"/>
        </w:rPr>
        <w:t>Enfin, la méthodologie pourrait garder comme fil rouge la question suivante : comment construire des collaborations avec l’économie classique sans perdre les valeurs de l’économie sociale ?</w:t>
      </w:r>
    </w:p>
    <w:p w14:paraId="33DAA5B7" w14:textId="73DA9BE6" w:rsidR="00AD217E" w:rsidRPr="00BA097D" w:rsidRDefault="00AD217E" w:rsidP="005C307B">
      <w:pPr>
        <w:pStyle w:val="Titre3"/>
      </w:pPr>
      <w:r w:rsidRPr="00BA097D">
        <w:t>Qui</w:t>
      </w:r>
      <w:r w:rsidR="00922A1A" w:rsidRPr="00BA097D">
        <w:t> ?</w:t>
      </w:r>
    </w:p>
    <w:p w14:paraId="661435D2" w14:textId="7021D0DC" w:rsidR="00AD217E" w:rsidRPr="00BA097D" w:rsidRDefault="00AD217E" w:rsidP="005C307B">
      <w:pPr>
        <w:rPr>
          <w:lang w:val="fr-BE"/>
        </w:rPr>
      </w:pPr>
      <w:r w:rsidRPr="00BA097D">
        <w:rPr>
          <w:lang w:val="fr-BE"/>
        </w:rPr>
        <w:t>Les acteurs à mobiliser seraient</w:t>
      </w:r>
      <w:r w:rsidR="00922A1A" w:rsidRPr="00BA097D">
        <w:rPr>
          <w:lang w:val="fr-BE"/>
        </w:rPr>
        <w:t> :</w:t>
      </w:r>
    </w:p>
    <w:p w14:paraId="3061990C" w14:textId="77777777" w:rsidR="00AD217E" w:rsidRPr="00BA097D" w:rsidRDefault="00AD217E" w:rsidP="005C307B">
      <w:pPr>
        <w:pStyle w:val="Paragraphedeliste"/>
        <w:numPr>
          <w:ilvl w:val="0"/>
          <w:numId w:val="62"/>
        </w:numPr>
        <w:rPr>
          <w:lang w:val="fr-BE"/>
        </w:rPr>
      </w:pPr>
      <w:proofErr w:type="gramStart"/>
      <w:r w:rsidRPr="00BA097D">
        <w:rPr>
          <w:lang w:val="fr-BE"/>
        </w:rPr>
        <w:t>des</w:t>
      </w:r>
      <w:proofErr w:type="gramEnd"/>
      <w:r w:rsidRPr="00BA097D">
        <w:rPr>
          <w:lang w:val="fr-BE"/>
        </w:rPr>
        <w:t> structures de l’économie classique déjà en lien avec l’ES, qui comprennent déjà l’intérêt de ces coopérations et pourraient convaincre d’autres acteurs ;</w:t>
      </w:r>
    </w:p>
    <w:p w14:paraId="2B394072" w14:textId="77777777" w:rsidR="00AD217E" w:rsidRPr="00BA097D" w:rsidRDefault="00AD217E" w:rsidP="005C307B">
      <w:pPr>
        <w:pStyle w:val="Paragraphedeliste"/>
        <w:numPr>
          <w:ilvl w:val="0"/>
          <w:numId w:val="62"/>
        </w:numPr>
        <w:rPr>
          <w:lang w:val="fr-BE"/>
        </w:rPr>
      </w:pPr>
      <w:proofErr w:type="gramStart"/>
      <w:r w:rsidRPr="00BA097D">
        <w:rPr>
          <w:lang w:val="fr-BE"/>
        </w:rPr>
        <w:t>des</w:t>
      </w:r>
      <w:proofErr w:type="gramEnd"/>
      <w:r w:rsidRPr="00BA097D">
        <w:rPr>
          <w:lang w:val="fr-BE"/>
        </w:rPr>
        <w:t> structures de l’ES travaillant déjà sur cette thématique ;</w:t>
      </w:r>
    </w:p>
    <w:p w14:paraId="4E6A1C25" w14:textId="77777777" w:rsidR="00AD217E" w:rsidRPr="00BA097D" w:rsidRDefault="00AD217E" w:rsidP="005C307B">
      <w:pPr>
        <w:pStyle w:val="Paragraphedeliste"/>
        <w:numPr>
          <w:ilvl w:val="0"/>
          <w:numId w:val="62"/>
        </w:numPr>
        <w:rPr>
          <w:lang w:val="fr-BE"/>
        </w:rPr>
      </w:pPr>
      <w:proofErr w:type="spellStart"/>
      <w:proofErr w:type="gramStart"/>
      <w:r w:rsidRPr="00BA097D">
        <w:rPr>
          <w:lang w:val="fr-BE"/>
        </w:rPr>
        <w:t>ConcertES</w:t>
      </w:r>
      <w:proofErr w:type="spellEnd"/>
      <w:proofErr w:type="gramEnd"/>
      <w:r w:rsidRPr="00BA097D">
        <w:rPr>
          <w:lang w:val="fr-BE"/>
        </w:rPr>
        <w:t>, notamment au regard de la note en préparation ;</w:t>
      </w:r>
    </w:p>
    <w:p w14:paraId="57C6A343" w14:textId="77777777" w:rsidR="00AD217E" w:rsidRPr="00BA097D" w:rsidRDefault="00AD217E" w:rsidP="005C307B">
      <w:pPr>
        <w:pStyle w:val="Paragraphedeliste"/>
        <w:numPr>
          <w:ilvl w:val="0"/>
          <w:numId w:val="62"/>
        </w:numPr>
        <w:rPr>
          <w:lang w:val="fr-BE"/>
        </w:rPr>
      </w:pPr>
      <w:r w:rsidRPr="00BA097D">
        <w:rPr>
          <w:lang w:val="fr-BE"/>
        </w:rPr>
        <w:lastRenderedPageBreak/>
        <w:t xml:space="preserve">EWETA, qui peut mettre en avant ce type de pratiques </w:t>
      </w:r>
    </w:p>
    <w:p w14:paraId="7A7229C9" w14:textId="77777777" w:rsidR="00AD217E" w:rsidRPr="00BA097D" w:rsidRDefault="00AD217E" w:rsidP="005C307B">
      <w:pPr>
        <w:pStyle w:val="Paragraphedeliste"/>
        <w:numPr>
          <w:ilvl w:val="0"/>
          <w:numId w:val="62"/>
        </w:numPr>
        <w:rPr>
          <w:lang w:val="fr-BE"/>
        </w:rPr>
      </w:pPr>
      <w:r w:rsidRPr="00BA097D">
        <w:rPr>
          <w:lang w:val="fr-BE"/>
        </w:rPr>
        <w:t>Act4Wallonia ;</w:t>
      </w:r>
    </w:p>
    <w:p w14:paraId="08BA0C2B" w14:textId="77777777" w:rsidR="00AD217E" w:rsidRPr="00BA097D" w:rsidRDefault="00AD217E" w:rsidP="005C307B">
      <w:pPr>
        <w:pStyle w:val="Paragraphedeliste"/>
        <w:numPr>
          <w:ilvl w:val="0"/>
          <w:numId w:val="62"/>
        </w:numPr>
        <w:rPr>
          <w:lang w:val="fr-BE"/>
        </w:rPr>
      </w:pPr>
      <w:proofErr w:type="gramStart"/>
      <w:r w:rsidRPr="00BA097D">
        <w:rPr>
          <w:lang w:val="fr-BE"/>
        </w:rPr>
        <w:t>les</w:t>
      </w:r>
      <w:proofErr w:type="gramEnd"/>
      <w:r w:rsidRPr="00BA097D">
        <w:rPr>
          <w:lang w:val="fr-BE"/>
        </w:rPr>
        <w:t> communes, si le focus partenariat/marchés publics est retenu ;</w:t>
      </w:r>
    </w:p>
    <w:p w14:paraId="647182BE" w14:textId="77777777" w:rsidR="00AD217E" w:rsidRPr="00BA097D" w:rsidRDefault="00AD217E" w:rsidP="005C307B">
      <w:pPr>
        <w:pStyle w:val="Paragraphedeliste"/>
        <w:numPr>
          <w:ilvl w:val="0"/>
          <w:numId w:val="62"/>
        </w:numPr>
        <w:rPr>
          <w:lang w:val="fr-BE"/>
        </w:rPr>
      </w:pPr>
      <w:proofErr w:type="gramStart"/>
      <w:r w:rsidRPr="00BA097D">
        <w:rPr>
          <w:lang w:val="fr-BE"/>
        </w:rPr>
        <w:t>les</w:t>
      </w:r>
      <w:proofErr w:type="gramEnd"/>
      <w:r w:rsidRPr="00BA097D">
        <w:rPr>
          <w:lang w:val="fr-BE"/>
        </w:rPr>
        <w:t> CISP ;</w:t>
      </w:r>
    </w:p>
    <w:p w14:paraId="71B1AAE8" w14:textId="77777777" w:rsidR="00AD217E" w:rsidRPr="00BA097D" w:rsidRDefault="00AD217E" w:rsidP="005C307B">
      <w:pPr>
        <w:pStyle w:val="Paragraphedeliste"/>
        <w:numPr>
          <w:ilvl w:val="0"/>
          <w:numId w:val="62"/>
        </w:numPr>
        <w:rPr>
          <w:lang w:val="fr-BE"/>
        </w:rPr>
      </w:pPr>
      <w:proofErr w:type="gramStart"/>
      <w:r w:rsidRPr="00BA097D">
        <w:rPr>
          <w:lang w:val="fr-BE"/>
        </w:rPr>
        <w:t>les</w:t>
      </w:r>
      <w:proofErr w:type="gramEnd"/>
      <w:r w:rsidRPr="00BA097D">
        <w:rPr>
          <w:lang w:val="fr-BE"/>
        </w:rPr>
        <w:t> fonds sectoriels ;</w:t>
      </w:r>
    </w:p>
    <w:p w14:paraId="556A2DA0" w14:textId="51A163FA" w:rsidR="00AD217E" w:rsidRPr="00BA097D" w:rsidRDefault="00AD217E" w:rsidP="005C307B">
      <w:pPr>
        <w:pStyle w:val="Paragraphedeliste"/>
        <w:numPr>
          <w:ilvl w:val="0"/>
          <w:numId w:val="62"/>
        </w:numPr>
        <w:rPr>
          <w:lang w:val="fr-BE"/>
        </w:rPr>
      </w:pPr>
      <w:proofErr w:type="gramStart"/>
      <w:r w:rsidRPr="00BA097D">
        <w:rPr>
          <w:lang w:val="fr-BE"/>
        </w:rPr>
        <w:t>des</w:t>
      </w:r>
      <w:proofErr w:type="gramEnd"/>
      <w:r w:rsidRPr="00BA097D">
        <w:rPr>
          <w:lang w:val="fr-BE"/>
        </w:rPr>
        <w:t xml:space="preserve"> employeurs ou acteurs RH concernés par les enjeux d’insertion et d’emploi durable.</w:t>
      </w:r>
    </w:p>
    <w:p w14:paraId="2292A382" w14:textId="24770D2F" w:rsidR="009915D5" w:rsidRPr="00BA097D" w:rsidRDefault="0036686D" w:rsidP="005C307B">
      <w:pPr>
        <w:pStyle w:val="Titre2"/>
      </w:pPr>
      <w:bookmarkStart w:id="9" w:name="_Toc224804903"/>
      <w:r w:rsidRPr="00BA097D">
        <w:t>Table</w:t>
      </w:r>
      <w:r w:rsidR="009915D5" w:rsidRPr="00BA097D">
        <w:t xml:space="preserve"> ronde </w:t>
      </w:r>
      <w:r w:rsidR="008F16B1" w:rsidRPr="00BA097D">
        <w:t>S</w:t>
      </w:r>
      <w:r w:rsidR="009915D5" w:rsidRPr="00BA097D">
        <w:t xml:space="preserve">ujet 10 </w:t>
      </w:r>
      <w:r w:rsidRPr="00BA097D">
        <w:t>–</w:t>
      </w:r>
      <w:r w:rsidR="009915D5" w:rsidRPr="00BA097D">
        <w:t xml:space="preserve"> </w:t>
      </w:r>
      <w:r w:rsidRPr="00BA097D">
        <w:t xml:space="preserve">Efficience </w:t>
      </w:r>
      <w:r w:rsidR="008A2E3E" w:rsidRPr="00BA097D">
        <w:t>des</w:t>
      </w:r>
      <w:r w:rsidRPr="00BA097D">
        <w:t xml:space="preserve"> OA/CA</w:t>
      </w:r>
      <w:bookmarkEnd w:id="9"/>
    </w:p>
    <w:p w14:paraId="692660A3" w14:textId="234FD1F3" w:rsidR="009915D5" w:rsidRPr="00BA097D" w:rsidRDefault="009915D5" w:rsidP="005C307B">
      <w:pPr>
        <w:rPr>
          <w:lang w:val="fr-BE"/>
        </w:rPr>
      </w:pPr>
      <w:r w:rsidRPr="00BA097D">
        <w:rPr>
          <w:rStyle w:val="lev"/>
          <w:lang w:val="fr-BE"/>
        </w:rPr>
        <w:t>Responsables table ronde :</w:t>
      </w:r>
      <w:r w:rsidRPr="00BA097D">
        <w:rPr>
          <w:lang w:val="fr-BE"/>
        </w:rPr>
        <w:t xml:space="preserve"> </w:t>
      </w:r>
      <w:r w:rsidR="0036686D" w:rsidRPr="00BA097D">
        <w:rPr>
          <w:lang w:val="fr-BE"/>
        </w:rPr>
        <w:t>Margaux Dandoy et Fanny Dethier</w:t>
      </w:r>
    </w:p>
    <w:p w14:paraId="540AF866" w14:textId="4F29D6E6" w:rsidR="00AB68C8" w:rsidRPr="00BA097D" w:rsidRDefault="00AB68C8" w:rsidP="00AB68C8">
      <w:pPr>
        <w:pStyle w:val="Titre3"/>
      </w:pPr>
      <w:r w:rsidRPr="00BA097D">
        <w:t>Pourquoi</w:t>
      </w:r>
    </w:p>
    <w:p w14:paraId="15120DDB" w14:textId="07FC1E6F" w:rsidR="0068558E" w:rsidRPr="00BA097D" w:rsidRDefault="0068558E" w:rsidP="0068558E">
      <w:pPr>
        <w:rPr>
          <w:lang w:val="fr-BE"/>
        </w:rPr>
      </w:pPr>
      <w:r w:rsidRPr="00BA097D">
        <w:rPr>
          <w:lang w:val="fr-BE"/>
        </w:rPr>
        <w:t>Plusieurs constats :</w:t>
      </w:r>
    </w:p>
    <w:p w14:paraId="65CFA229" w14:textId="6C04B101" w:rsidR="0068558E" w:rsidRPr="00BA097D" w:rsidRDefault="0068558E" w:rsidP="0068558E">
      <w:pPr>
        <w:pStyle w:val="Paragraphedeliste"/>
        <w:numPr>
          <w:ilvl w:val="1"/>
          <w:numId w:val="89"/>
        </w:numPr>
        <w:rPr>
          <w:lang w:val="fr-BE"/>
        </w:rPr>
      </w:pPr>
      <w:r w:rsidRPr="00BA097D">
        <w:rPr>
          <w:lang w:val="fr-BE"/>
        </w:rPr>
        <w:t>Repose généralement sur une force bénévole qui est donc éloignée du terrain et est souvent déconnectée de l’équipe de travailleurs</w:t>
      </w:r>
      <w:r w:rsidR="008A2E3E" w:rsidRPr="00BA097D">
        <w:rPr>
          <w:lang w:val="fr-BE"/>
        </w:rPr>
        <w:t xml:space="preserve">. </w:t>
      </w:r>
      <w:proofErr w:type="spellStart"/>
      <w:r w:rsidR="008A2E3E" w:rsidRPr="00BA097D">
        <w:rPr>
          <w:lang w:val="fr-BE"/>
        </w:rPr>
        <w:t>Ce la</w:t>
      </w:r>
      <w:proofErr w:type="spellEnd"/>
      <w:r w:rsidR="008A2E3E" w:rsidRPr="00BA097D">
        <w:rPr>
          <w:lang w:val="fr-BE"/>
        </w:rPr>
        <w:t xml:space="preserve"> peut faire un gap entre la vision stratégique et </w:t>
      </w:r>
      <w:r w:rsidR="00675592" w:rsidRPr="00BA097D">
        <w:rPr>
          <w:lang w:val="fr-BE"/>
        </w:rPr>
        <w:t>les besoins</w:t>
      </w:r>
      <w:r w:rsidR="008A2E3E" w:rsidRPr="00BA097D">
        <w:rPr>
          <w:lang w:val="fr-BE"/>
        </w:rPr>
        <w:t xml:space="preserve"> du terrain.</w:t>
      </w:r>
    </w:p>
    <w:p w14:paraId="16E18C4A" w14:textId="5884C890" w:rsidR="0068558E" w:rsidRPr="00BA097D" w:rsidRDefault="0068558E" w:rsidP="0068558E">
      <w:pPr>
        <w:pStyle w:val="Paragraphedeliste"/>
        <w:numPr>
          <w:ilvl w:val="1"/>
          <w:numId w:val="89"/>
        </w:numPr>
        <w:rPr>
          <w:lang w:val="fr-BE"/>
        </w:rPr>
      </w:pPr>
      <w:r w:rsidRPr="00BA097D">
        <w:rPr>
          <w:lang w:val="fr-BE"/>
        </w:rPr>
        <w:t>Les membres des OA</w:t>
      </w:r>
      <w:r w:rsidR="00675592" w:rsidRPr="00BA097D">
        <w:rPr>
          <w:lang w:val="fr-BE"/>
        </w:rPr>
        <w:t>/</w:t>
      </w:r>
      <w:r w:rsidRPr="00BA097D">
        <w:rPr>
          <w:lang w:val="fr-BE"/>
        </w:rPr>
        <w:t xml:space="preserve">CA s’expriment souvent peu sur les thématiques sociales et de gestion des ressources humains alors qu’elles sont attendues à ce </w:t>
      </w:r>
      <w:r w:rsidR="002B18B7" w:rsidRPr="00BA097D">
        <w:rPr>
          <w:lang w:val="fr-BE"/>
        </w:rPr>
        <w:t>niveau-là</w:t>
      </w:r>
      <w:r w:rsidRPr="00BA097D">
        <w:rPr>
          <w:lang w:val="fr-BE"/>
        </w:rPr>
        <w:t xml:space="preserve">. </w:t>
      </w:r>
    </w:p>
    <w:p w14:paraId="08FAA673" w14:textId="30A7C4D9" w:rsidR="002B18B7" w:rsidRPr="00BA097D" w:rsidRDefault="002B18B7" w:rsidP="0068558E">
      <w:pPr>
        <w:pStyle w:val="Paragraphedeliste"/>
        <w:numPr>
          <w:ilvl w:val="1"/>
          <w:numId w:val="89"/>
        </w:numPr>
        <w:rPr>
          <w:lang w:val="fr-BE"/>
        </w:rPr>
      </w:pPr>
      <w:r w:rsidRPr="00BA097D">
        <w:rPr>
          <w:lang w:val="fr-BE"/>
        </w:rPr>
        <w:t>Il existe un manque de compréhension du rôle et de la responsabilité d’une OA/ un CA</w:t>
      </w:r>
      <w:r w:rsidR="00F02C73" w:rsidRPr="00BA097D">
        <w:rPr>
          <w:lang w:val="fr-BE"/>
        </w:rPr>
        <w:t xml:space="preserve">. Cette mauvaise compréhension réside à la fois au niveau du grand public (ce qui </w:t>
      </w:r>
      <w:proofErr w:type="spellStart"/>
      <w:r w:rsidR="00E14CCC" w:rsidRPr="00BA097D">
        <w:rPr>
          <w:lang w:val="fr-BE"/>
        </w:rPr>
        <w:t>peu</w:t>
      </w:r>
      <w:proofErr w:type="spellEnd"/>
      <w:r w:rsidR="00E14CCC" w:rsidRPr="00BA097D">
        <w:rPr>
          <w:lang w:val="fr-BE"/>
        </w:rPr>
        <w:t xml:space="preserve"> limiter le manque d’envie d’</w:t>
      </w:r>
      <w:r w:rsidR="00CD3C05" w:rsidRPr="00BA097D">
        <w:rPr>
          <w:lang w:val="fr-BE"/>
        </w:rPr>
        <w:t>intégrer</w:t>
      </w:r>
      <w:r w:rsidR="00E14CCC" w:rsidRPr="00BA097D">
        <w:rPr>
          <w:lang w:val="fr-BE"/>
        </w:rPr>
        <w:t xml:space="preserve"> un OA/CA), </w:t>
      </w:r>
      <w:r w:rsidR="00CD3C05" w:rsidRPr="00BA097D">
        <w:rPr>
          <w:lang w:val="fr-BE"/>
        </w:rPr>
        <w:t>directement</w:t>
      </w:r>
      <w:r w:rsidR="00E14CCC" w:rsidRPr="00BA097D">
        <w:rPr>
          <w:lang w:val="fr-BE"/>
        </w:rPr>
        <w:t xml:space="preserve"> des membres d’un OA/CA (ce qui affaiblit leur efficience) ou encore de</w:t>
      </w:r>
      <w:r w:rsidR="004246BA" w:rsidRPr="00BA097D">
        <w:rPr>
          <w:lang w:val="fr-BE"/>
        </w:rPr>
        <w:t xml:space="preserve"> l’organisation elle-même qui ne sait pas toujours ce qu’elle veut espérer, demander aux membres de son OA/CA.</w:t>
      </w:r>
    </w:p>
    <w:p w14:paraId="2839777A" w14:textId="094DE2D9" w:rsidR="004246BA" w:rsidRPr="00BA097D" w:rsidRDefault="004246BA" w:rsidP="0068558E">
      <w:pPr>
        <w:pStyle w:val="Paragraphedeliste"/>
        <w:numPr>
          <w:ilvl w:val="1"/>
          <w:numId w:val="89"/>
        </w:numPr>
        <w:rPr>
          <w:lang w:val="fr-BE"/>
        </w:rPr>
      </w:pPr>
      <w:r w:rsidRPr="00BA097D">
        <w:rPr>
          <w:lang w:val="fr-BE"/>
        </w:rPr>
        <w:t xml:space="preserve">En fonction du type </w:t>
      </w:r>
      <w:r w:rsidR="005D6DB4" w:rsidRPr="00BA097D">
        <w:rPr>
          <w:lang w:val="fr-BE"/>
        </w:rPr>
        <w:t xml:space="preserve">(sa taille, son mode de </w:t>
      </w:r>
      <w:r w:rsidR="00CD3C05" w:rsidRPr="00BA097D">
        <w:rPr>
          <w:lang w:val="fr-BE"/>
        </w:rPr>
        <w:t>gouvernance</w:t>
      </w:r>
      <w:r w:rsidR="005D6DB4" w:rsidRPr="00BA097D">
        <w:rPr>
          <w:lang w:val="fr-BE"/>
        </w:rPr>
        <w:t xml:space="preserve">, son </w:t>
      </w:r>
      <w:proofErr w:type="gramStart"/>
      <w:r w:rsidR="005D6DB4" w:rsidRPr="00BA097D">
        <w:rPr>
          <w:lang w:val="fr-BE"/>
        </w:rPr>
        <w:t>ancienneté,…</w:t>
      </w:r>
      <w:proofErr w:type="gramEnd"/>
      <w:r w:rsidR="005D6DB4" w:rsidRPr="00BA097D">
        <w:rPr>
          <w:lang w:val="fr-BE"/>
        </w:rPr>
        <w:t xml:space="preserve">) </w:t>
      </w:r>
      <w:r w:rsidRPr="00BA097D">
        <w:rPr>
          <w:lang w:val="fr-BE"/>
        </w:rPr>
        <w:t>d’organisation, il existe différents enjeux</w:t>
      </w:r>
      <w:r w:rsidR="005D6DB4" w:rsidRPr="00BA097D">
        <w:rPr>
          <w:lang w:val="fr-BE"/>
        </w:rPr>
        <w:t xml:space="preserve">. Le manque de </w:t>
      </w:r>
      <w:r w:rsidR="00CD3C05" w:rsidRPr="00BA097D">
        <w:rPr>
          <w:lang w:val="fr-BE"/>
        </w:rPr>
        <w:t>ressources</w:t>
      </w:r>
      <w:r w:rsidR="005D6DB4" w:rsidRPr="00BA097D">
        <w:rPr>
          <w:lang w:val="fr-BE"/>
        </w:rPr>
        <w:t xml:space="preserve"> est par exemple un problème dont les petites organisations sont plus sujettes</w:t>
      </w:r>
      <w:r w:rsidR="00CD3C05" w:rsidRPr="00BA097D">
        <w:rPr>
          <w:lang w:val="fr-BE"/>
        </w:rPr>
        <w:t>.</w:t>
      </w:r>
      <w:r w:rsidR="00E255C8" w:rsidRPr="00BA097D">
        <w:rPr>
          <w:lang w:val="fr-BE"/>
        </w:rPr>
        <w:t xml:space="preserve"> Cela peut donc accentuer des problèmes déjà existants, par exemple pour informer ou former.</w:t>
      </w:r>
    </w:p>
    <w:p w14:paraId="6DA4448F" w14:textId="3248364D" w:rsidR="00AB68C8" w:rsidRPr="00BA097D" w:rsidRDefault="0068558E" w:rsidP="00AB68C8">
      <w:pPr>
        <w:rPr>
          <w:lang w:val="fr-BE"/>
        </w:rPr>
      </w:pPr>
      <w:r w:rsidRPr="00BA097D">
        <w:rPr>
          <w:lang w:val="fr-BE"/>
        </w:rPr>
        <w:t xml:space="preserve">Ces constats </w:t>
      </w:r>
      <w:r w:rsidR="002B18B7" w:rsidRPr="00BA097D">
        <w:rPr>
          <w:lang w:val="fr-BE"/>
        </w:rPr>
        <w:t xml:space="preserve">sont </w:t>
      </w:r>
      <w:r w:rsidR="00CD3C05" w:rsidRPr="00BA097D">
        <w:rPr>
          <w:lang w:val="fr-BE"/>
        </w:rPr>
        <w:t>la source</w:t>
      </w:r>
      <w:r w:rsidR="002B18B7" w:rsidRPr="00BA097D">
        <w:rPr>
          <w:lang w:val="fr-BE"/>
        </w:rPr>
        <w:t xml:space="preserve"> de d</w:t>
      </w:r>
      <w:r w:rsidR="00AB68C8" w:rsidRPr="00BA097D">
        <w:rPr>
          <w:lang w:val="fr-BE"/>
        </w:rPr>
        <w:t>eux enjeux majeurs</w:t>
      </w:r>
      <w:r w:rsidRPr="00BA097D">
        <w:rPr>
          <w:lang w:val="fr-BE"/>
        </w:rPr>
        <w:t xml:space="preserve">, </w:t>
      </w:r>
      <w:r w:rsidR="00CD3C05" w:rsidRPr="00BA097D">
        <w:rPr>
          <w:lang w:val="fr-BE"/>
        </w:rPr>
        <w:t>interconnectés :</w:t>
      </w:r>
    </w:p>
    <w:p w14:paraId="5931864C" w14:textId="098B1F11" w:rsidR="00AB68C8" w:rsidRPr="00BA097D" w:rsidRDefault="00AB68C8" w:rsidP="00CD3C05">
      <w:pPr>
        <w:pStyle w:val="Paragraphedeliste"/>
        <w:numPr>
          <w:ilvl w:val="0"/>
          <w:numId w:val="90"/>
        </w:numPr>
        <w:rPr>
          <w:lang w:val="fr-BE"/>
        </w:rPr>
      </w:pPr>
      <w:r w:rsidRPr="00BA097D">
        <w:rPr>
          <w:lang w:val="fr-BE"/>
        </w:rPr>
        <w:t>Enjeux du recrutement</w:t>
      </w:r>
      <w:r w:rsidR="00675592" w:rsidRPr="00BA097D">
        <w:rPr>
          <w:lang w:val="fr-BE"/>
        </w:rPr>
        <w:t xml:space="preserve"> pertinent</w:t>
      </w:r>
    </w:p>
    <w:p w14:paraId="7CB7FD61" w14:textId="42C5D881" w:rsidR="00AB68C8" w:rsidRPr="00BA097D" w:rsidRDefault="00AB68C8" w:rsidP="00CD3C05">
      <w:pPr>
        <w:pStyle w:val="Paragraphedeliste"/>
        <w:numPr>
          <w:ilvl w:val="0"/>
          <w:numId w:val="90"/>
        </w:numPr>
        <w:rPr>
          <w:lang w:val="fr-BE"/>
        </w:rPr>
      </w:pPr>
      <w:r w:rsidRPr="00BA097D">
        <w:rPr>
          <w:lang w:val="fr-BE"/>
        </w:rPr>
        <w:t>Enjeux de la bonne gestion</w:t>
      </w:r>
    </w:p>
    <w:p w14:paraId="245E8A93" w14:textId="245070FF" w:rsidR="00CD3C05" w:rsidRPr="00BA097D" w:rsidRDefault="00CD3C05" w:rsidP="00CD3C05">
      <w:pPr>
        <w:rPr>
          <w:lang w:val="fr-BE"/>
        </w:rPr>
      </w:pPr>
      <w:r w:rsidRPr="00BA097D">
        <w:rPr>
          <w:lang w:val="fr-BE"/>
        </w:rPr>
        <w:t>L’interconnexion existe puisque lorsqu’on ne recrute pas les bonnes personnes, la bonne gestion se complique davantage</w:t>
      </w:r>
    </w:p>
    <w:p w14:paraId="7B6F6E2F" w14:textId="21478176" w:rsidR="00CD3C05" w:rsidRPr="00BA097D" w:rsidRDefault="00CD3C05" w:rsidP="00CD3C05">
      <w:pPr>
        <w:pStyle w:val="Titre3"/>
      </w:pPr>
      <w:r w:rsidRPr="00BA097D">
        <w:lastRenderedPageBreak/>
        <w:t>Quoi ?</w:t>
      </w:r>
    </w:p>
    <w:p w14:paraId="22C8DC5E" w14:textId="16399FE6" w:rsidR="00CD3C05" w:rsidRPr="00BA097D" w:rsidRDefault="00CD3C05" w:rsidP="00CD3C05">
      <w:pPr>
        <w:rPr>
          <w:lang w:val="fr-BE"/>
        </w:rPr>
      </w:pPr>
      <w:r w:rsidRPr="00BA097D">
        <w:rPr>
          <w:lang w:val="fr-BE"/>
        </w:rPr>
        <w:t xml:space="preserve">Pour faire face à ces deux enjeux majeurs, </w:t>
      </w:r>
      <w:r w:rsidR="006020A2" w:rsidRPr="00BA097D">
        <w:rPr>
          <w:lang w:val="fr-BE"/>
        </w:rPr>
        <w:t>différentes pistes sont proposées :</w:t>
      </w:r>
    </w:p>
    <w:p w14:paraId="1ABA9481" w14:textId="47FB3919" w:rsidR="006020A2" w:rsidRPr="00BA097D" w:rsidRDefault="006020A2" w:rsidP="006020A2">
      <w:pPr>
        <w:pStyle w:val="Paragraphedeliste"/>
        <w:numPr>
          <w:ilvl w:val="0"/>
          <w:numId w:val="91"/>
        </w:numPr>
        <w:rPr>
          <w:lang w:val="fr-BE"/>
        </w:rPr>
      </w:pPr>
      <w:r w:rsidRPr="00BA097D">
        <w:rPr>
          <w:lang w:val="fr-BE"/>
        </w:rPr>
        <w:t xml:space="preserve">Travailler la compréhension du rôle et de la </w:t>
      </w:r>
      <w:r w:rsidR="00081C7D" w:rsidRPr="00BA097D">
        <w:rPr>
          <w:lang w:val="fr-BE"/>
        </w:rPr>
        <w:t>responsabilité</w:t>
      </w:r>
      <w:r w:rsidRPr="00BA097D">
        <w:rPr>
          <w:lang w:val="fr-BE"/>
        </w:rPr>
        <w:t xml:space="preserve"> d’un OA/CA que ce soit au niveau du grand public (pour susciter des vocations) ou au niveau des organisation </w:t>
      </w:r>
      <w:r w:rsidR="00376668" w:rsidRPr="00BA097D">
        <w:rPr>
          <w:lang w:val="fr-BE"/>
        </w:rPr>
        <w:t>vs.</w:t>
      </w:r>
      <w:r w:rsidRPr="00BA097D">
        <w:rPr>
          <w:lang w:val="fr-BE"/>
        </w:rPr>
        <w:t xml:space="preserve"> OA/CA</w:t>
      </w:r>
    </w:p>
    <w:p w14:paraId="462EA963" w14:textId="17AD30B2" w:rsidR="00E5749E" w:rsidRPr="00BA097D" w:rsidRDefault="00E5749E" w:rsidP="006020A2">
      <w:pPr>
        <w:pStyle w:val="Paragraphedeliste"/>
        <w:numPr>
          <w:ilvl w:val="0"/>
          <w:numId w:val="91"/>
        </w:numPr>
        <w:rPr>
          <w:lang w:val="fr-BE"/>
        </w:rPr>
      </w:pPr>
      <w:r w:rsidRPr="00BA097D">
        <w:rPr>
          <w:lang w:val="fr-BE"/>
        </w:rPr>
        <w:t>Mieux responsabiliser l’OA à leurs fonction et responsabilités</w:t>
      </w:r>
    </w:p>
    <w:p w14:paraId="68BE7C46" w14:textId="5467FCAE" w:rsidR="00081C7D" w:rsidRPr="00BA097D" w:rsidRDefault="00081C7D" w:rsidP="006020A2">
      <w:pPr>
        <w:pStyle w:val="Paragraphedeliste"/>
        <w:numPr>
          <w:ilvl w:val="0"/>
          <w:numId w:val="91"/>
        </w:numPr>
        <w:rPr>
          <w:lang w:val="fr-BE"/>
        </w:rPr>
      </w:pPr>
      <w:r w:rsidRPr="00BA097D">
        <w:rPr>
          <w:lang w:val="fr-BE"/>
        </w:rPr>
        <w:t xml:space="preserve">Mieux valoriser et visibiliser la contribution d’un OA/CA afin que les membres eux-mêmes puissent satisfaire leurs </w:t>
      </w:r>
      <w:r w:rsidR="00E5749E" w:rsidRPr="00BA097D">
        <w:rPr>
          <w:lang w:val="fr-BE"/>
        </w:rPr>
        <w:t>attentes et ainsi pérenniser les personnes dans l’OA.</w:t>
      </w:r>
    </w:p>
    <w:p w14:paraId="3DE33121" w14:textId="5C03FF79" w:rsidR="00E16EA8" w:rsidRPr="00BA097D" w:rsidRDefault="00E16EA8" w:rsidP="006020A2">
      <w:pPr>
        <w:pStyle w:val="Paragraphedeliste"/>
        <w:numPr>
          <w:ilvl w:val="0"/>
          <w:numId w:val="91"/>
        </w:numPr>
        <w:rPr>
          <w:lang w:val="fr-BE"/>
        </w:rPr>
      </w:pPr>
      <w:r w:rsidRPr="00BA097D">
        <w:rPr>
          <w:lang w:val="fr-BE"/>
        </w:rPr>
        <w:t>En tant qu’</w:t>
      </w:r>
      <w:r w:rsidR="00BE7A17" w:rsidRPr="00BA097D">
        <w:rPr>
          <w:lang w:val="fr-BE"/>
        </w:rPr>
        <w:t>organisation</w:t>
      </w:r>
      <w:r w:rsidRPr="00BA097D">
        <w:rPr>
          <w:lang w:val="fr-BE"/>
        </w:rPr>
        <w:t xml:space="preserve">, il est important de pouvoir identifier </w:t>
      </w:r>
      <w:r w:rsidR="00937FEB" w:rsidRPr="00BA097D">
        <w:rPr>
          <w:lang w:val="fr-BE"/>
        </w:rPr>
        <w:t xml:space="preserve">précisément </w:t>
      </w:r>
      <w:r w:rsidR="00BE7A17" w:rsidRPr="00BA097D">
        <w:rPr>
          <w:lang w:val="fr-BE"/>
        </w:rPr>
        <w:t>ses besoins</w:t>
      </w:r>
      <w:r w:rsidR="00937FEB" w:rsidRPr="00BA097D">
        <w:rPr>
          <w:lang w:val="fr-BE"/>
        </w:rPr>
        <w:t xml:space="preserve"> et donc les profils </w:t>
      </w:r>
      <w:r w:rsidR="00BE7A17" w:rsidRPr="00BA097D">
        <w:rPr>
          <w:lang w:val="fr-BE"/>
        </w:rPr>
        <w:t>intéressants</w:t>
      </w:r>
      <w:r w:rsidR="00937FEB" w:rsidRPr="00BA097D">
        <w:rPr>
          <w:lang w:val="fr-BE"/>
        </w:rPr>
        <w:t xml:space="preserve"> à recruter au sein de son OA/CA. Il</w:t>
      </w:r>
      <w:r w:rsidR="00F15BA6" w:rsidRPr="00BA097D">
        <w:rPr>
          <w:lang w:val="fr-BE"/>
        </w:rPr>
        <w:t xml:space="preserve"> important d’avoir par exemple des expertises variées et complémentaires et ne pas se bloquer, administrativement (au sein </w:t>
      </w:r>
      <w:proofErr w:type="spellStart"/>
      <w:r w:rsidR="00F15BA6" w:rsidRPr="00BA097D">
        <w:rPr>
          <w:lang w:val="fr-BE"/>
        </w:rPr>
        <w:t>des</w:t>
      </w:r>
      <w:proofErr w:type="spellEnd"/>
      <w:r w:rsidR="00F15BA6" w:rsidRPr="00BA097D">
        <w:rPr>
          <w:lang w:val="fr-BE"/>
        </w:rPr>
        <w:t xml:space="preserve"> ses statuts par exemple) dans un profilage restrictif.</w:t>
      </w:r>
      <w:r w:rsidR="00835A77" w:rsidRPr="00BA097D">
        <w:rPr>
          <w:lang w:val="fr-BE"/>
        </w:rPr>
        <w:t xml:space="preserve"> </w:t>
      </w:r>
    </w:p>
    <w:p w14:paraId="42FF6762" w14:textId="4322C3CC" w:rsidR="00BE7A17" w:rsidRPr="00BA097D" w:rsidRDefault="00BE7A17" w:rsidP="00BE7A17">
      <w:pPr>
        <w:pStyle w:val="Titre3"/>
      </w:pPr>
      <w:r w:rsidRPr="00BA097D">
        <w:t>Comment ?</w:t>
      </w:r>
    </w:p>
    <w:p w14:paraId="1DF2004B" w14:textId="00555CE0" w:rsidR="004F3149" w:rsidRPr="00BA097D" w:rsidRDefault="004F3149" w:rsidP="004F3149">
      <w:pPr>
        <w:rPr>
          <w:lang w:val="fr-BE"/>
        </w:rPr>
      </w:pPr>
      <w:r w:rsidRPr="00BA097D">
        <w:rPr>
          <w:lang w:val="fr-BE"/>
        </w:rPr>
        <w:t xml:space="preserve">Plus en lien </w:t>
      </w:r>
      <w:r w:rsidR="00BA097D" w:rsidRPr="00BA097D">
        <w:rPr>
          <w:lang w:val="fr-BE"/>
        </w:rPr>
        <w:t>avec l’enjeu</w:t>
      </w:r>
      <w:r w:rsidRPr="00BA097D">
        <w:rPr>
          <w:lang w:val="fr-BE"/>
        </w:rPr>
        <w:t xml:space="preserve"> du recrutement : </w:t>
      </w:r>
    </w:p>
    <w:p w14:paraId="50531F49" w14:textId="5C64773F" w:rsidR="004F3149" w:rsidRPr="00BA097D" w:rsidRDefault="004F3149" w:rsidP="004F3149">
      <w:pPr>
        <w:pStyle w:val="Paragraphedeliste"/>
        <w:numPr>
          <w:ilvl w:val="0"/>
          <w:numId w:val="93"/>
        </w:numPr>
        <w:rPr>
          <w:lang w:val="fr-BE"/>
        </w:rPr>
      </w:pPr>
      <w:r w:rsidRPr="00BA097D">
        <w:rPr>
          <w:lang w:val="fr-BE"/>
        </w:rPr>
        <w:t>Pour identifier les personnes à recruter et sortir de l’entre-soi, travailler sur le réseautage (match-</w:t>
      </w:r>
      <w:proofErr w:type="spellStart"/>
      <w:r w:rsidRPr="00BA097D">
        <w:rPr>
          <w:lang w:val="fr-BE"/>
        </w:rPr>
        <w:t>making</w:t>
      </w:r>
      <w:proofErr w:type="spellEnd"/>
      <w:r w:rsidRPr="00BA097D">
        <w:rPr>
          <w:lang w:val="fr-BE"/>
        </w:rPr>
        <w:t>, portefeuille d’expert</w:t>
      </w:r>
      <w:r w:rsidR="005B325A" w:rsidRPr="00BA097D">
        <w:rPr>
          <w:lang w:val="fr-BE"/>
        </w:rPr>
        <w:t>s</w:t>
      </w:r>
      <w:r w:rsidRPr="00BA097D">
        <w:rPr>
          <w:lang w:val="fr-BE"/>
        </w:rPr>
        <w:t>, speed dating,)</w:t>
      </w:r>
    </w:p>
    <w:p w14:paraId="1ED9AA7F" w14:textId="77777777" w:rsidR="004F3149" w:rsidRPr="00BA097D" w:rsidRDefault="004F3149" w:rsidP="004F3149">
      <w:pPr>
        <w:pStyle w:val="Paragraphedeliste"/>
        <w:numPr>
          <w:ilvl w:val="0"/>
          <w:numId w:val="93"/>
        </w:numPr>
        <w:rPr>
          <w:lang w:val="fr-BE"/>
        </w:rPr>
      </w:pPr>
      <w:r w:rsidRPr="00BA097D">
        <w:rPr>
          <w:lang w:val="fr-BE"/>
        </w:rPr>
        <w:t xml:space="preserve">Pour visibiliser les manques au sein des </w:t>
      </w:r>
      <w:proofErr w:type="gramStart"/>
      <w:r w:rsidRPr="00BA097D">
        <w:rPr>
          <w:lang w:val="fr-BE"/>
        </w:rPr>
        <w:t>OA,CA</w:t>
      </w:r>
      <w:proofErr w:type="gramEnd"/>
      <w:r w:rsidRPr="00BA097D">
        <w:rPr>
          <w:lang w:val="fr-BE"/>
        </w:rPr>
        <w:t>, objectiver les profils manquants ‘chiffres, observatoire)</w:t>
      </w:r>
    </w:p>
    <w:p w14:paraId="5DDFDAEA" w14:textId="77777777" w:rsidR="004F3149" w:rsidRPr="00BA097D" w:rsidRDefault="004F3149" w:rsidP="004F3149">
      <w:pPr>
        <w:pStyle w:val="Paragraphedeliste"/>
        <w:numPr>
          <w:ilvl w:val="0"/>
          <w:numId w:val="93"/>
        </w:numPr>
        <w:rPr>
          <w:lang w:val="fr-BE"/>
        </w:rPr>
      </w:pPr>
      <w:r w:rsidRPr="00BA097D">
        <w:rPr>
          <w:lang w:val="fr-BE"/>
        </w:rPr>
        <w:t xml:space="preserve">Intégrer la question du genre en OA pour </w:t>
      </w:r>
      <w:proofErr w:type="spellStart"/>
      <w:r w:rsidRPr="00BA097D">
        <w:rPr>
          <w:lang w:val="fr-BE"/>
        </w:rPr>
        <w:t>a</w:t>
      </w:r>
      <w:proofErr w:type="spellEnd"/>
      <w:r w:rsidRPr="00BA097D">
        <w:rPr>
          <w:lang w:val="fr-BE"/>
        </w:rPr>
        <w:t xml:space="preserve"> la fois augmenter les possibilités de recrutement et développer des OA adéquates aux besoins des femmes</w:t>
      </w:r>
    </w:p>
    <w:p w14:paraId="2E8D6329" w14:textId="3430E9D5" w:rsidR="004F3149" w:rsidRPr="00BA097D" w:rsidRDefault="004F3149" w:rsidP="004F3149">
      <w:pPr>
        <w:pStyle w:val="Paragraphedeliste"/>
        <w:numPr>
          <w:ilvl w:val="0"/>
          <w:numId w:val="93"/>
        </w:numPr>
        <w:rPr>
          <w:lang w:val="fr-BE"/>
        </w:rPr>
      </w:pPr>
      <w:r w:rsidRPr="00BA097D">
        <w:rPr>
          <w:lang w:val="fr-BE"/>
        </w:rPr>
        <w:t>Viser des personnes avec du temps et de l’expertise, via le salon du volontariat (ex : retraités)</w:t>
      </w:r>
    </w:p>
    <w:p w14:paraId="4FF8ACB6" w14:textId="3194E895" w:rsidR="00472C7B" w:rsidRDefault="004F3149" w:rsidP="00472C7B">
      <w:pPr>
        <w:pStyle w:val="Paragraphedeliste"/>
        <w:numPr>
          <w:ilvl w:val="0"/>
          <w:numId w:val="93"/>
        </w:numPr>
        <w:rPr>
          <w:lang w:val="fr-BE"/>
        </w:rPr>
      </w:pPr>
      <w:r w:rsidRPr="00BA097D">
        <w:rPr>
          <w:lang w:val="fr-BE"/>
        </w:rPr>
        <w:t>Initiatives inspirantes : « </w:t>
      </w:r>
      <w:proofErr w:type="spellStart"/>
      <w:r w:rsidRPr="00BA097D">
        <w:rPr>
          <w:lang w:val="fr-BE"/>
        </w:rPr>
        <w:t>find</w:t>
      </w:r>
      <w:proofErr w:type="spellEnd"/>
      <w:r w:rsidRPr="00BA097D">
        <w:rPr>
          <w:lang w:val="fr-BE"/>
        </w:rPr>
        <w:t xml:space="preserve"> </w:t>
      </w:r>
      <w:proofErr w:type="spellStart"/>
      <w:r w:rsidRPr="00BA097D">
        <w:rPr>
          <w:lang w:val="fr-BE"/>
        </w:rPr>
        <w:t>my</w:t>
      </w:r>
      <w:proofErr w:type="spellEnd"/>
      <w:r w:rsidRPr="00BA097D">
        <w:rPr>
          <w:lang w:val="fr-BE"/>
        </w:rPr>
        <w:t xml:space="preserve"> </w:t>
      </w:r>
      <w:proofErr w:type="spellStart"/>
      <w:r w:rsidRPr="00BA097D">
        <w:rPr>
          <w:lang w:val="fr-BE"/>
        </w:rPr>
        <w:t>co-founder</w:t>
      </w:r>
      <w:proofErr w:type="spellEnd"/>
      <w:r w:rsidR="00472C7B">
        <w:rPr>
          <w:lang w:val="fr-BE"/>
        </w:rPr>
        <w:t> »</w:t>
      </w:r>
      <w:r w:rsidRPr="00BA097D">
        <w:rPr>
          <w:lang w:val="fr-BE"/>
        </w:rPr>
        <w:t xml:space="preserve">, app </w:t>
      </w:r>
      <w:proofErr w:type="spellStart"/>
      <w:r w:rsidRPr="00BA097D">
        <w:rPr>
          <w:lang w:val="fr-BE"/>
        </w:rPr>
        <w:t>tinder</w:t>
      </w:r>
      <w:proofErr w:type="spellEnd"/>
      <w:r w:rsidRPr="00BA097D">
        <w:rPr>
          <w:lang w:val="fr-BE"/>
        </w:rPr>
        <w:t xml:space="preserve"> “projet cherche </w:t>
      </w:r>
      <w:r w:rsidR="002261BA" w:rsidRPr="00BA097D">
        <w:rPr>
          <w:lang w:val="fr-BE"/>
        </w:rPr>
        <w:t>volontaire</w:t>
      </w:r>
      <w:r w:rsidRPr="00BA097D">
        <w:rPr>
          <w:lang w:val="fr-BE"/>
        </w:rPr>
        <w:t>”, “</w:t>
      </w:r>
      <w:proofErr w:type="spellStart"/>
      <w:r w:rsidRPr="00BA097D">
        <w:rPr>
          <w:lang w:val="fr-BE"/>
        </w:rPr>
        <w:t>expertalia</w:t>
      </w:r>
      <w:proofErr w:type="spellEnd"/>
      <w:r w:rsidRPr="00BA097D">
        <w:rPr>
          <w:lang w:val="fr-BE"/>
        </w:rPr>
        <w:t>” pour rend</w:t>
      </w:r>
      <w:r w:rsidR="00BA097D" w:rsidRPr="00BA097D">
        <w:rPr>
          <w:lang w:val="fr-BE"/>
        </w:rPr>
        <w:t>re</w:t>
      </w:r>
      <w:r w:rsidRPr="00BA097D">
        <w:rPr>
          <w:lang w:val="fr-BE"/>
        </w:rPr>
        <w:t xml:space="preserve"> les </w:t>
      </w:r>
      <w:r w:rsidR="00BA097D" w:rsidRPr="00BA097D">
        <w:rPr>
          <w:lang w:val="fr-BE"/>
        </w:rPr>
        <w:t>expertises</w:t>
      </w:r>
      <w:r w:rsidRPr="00BA097D">
        <w:rPr>
          <w:lang w:val="fr-BE"/>
        </w:rPr>
        <w:t xml:space="preserve"> visibles</w:t>
      </w:r>
    </w:p>
    <w:p w14:paraId="1410F37D" w14:textId="51B0F4F8" w:rsidR="00472C7B" w:rsidRPr="00472C7B" w:rsidRDefault="00472C7B" w:rsidP="00472C7B">
      <w:pPr>
        <w:pStyle w:val="Paragraphedeliste"/>
        <w:numPr>
          <w:ilvl w:val="0"/>
          <w:numId w:val="93"/>
        </w:numPr>
        <w:rPr>
          <w:lang w:val="fr-BE"/>
        </w:rPr>
      </w:pPr>
      <w:r w:rsidRPr="00472C7B">
        <w:rPr>
          <w:bdr w:val="none" w:sz="0" w:space="0" w:color="auto" w:frame="1"/>
        </w:rPr>
        <w:t>Sur ce site ils évoquent ceci : Si vous êtes (plutôt) à la recherche d'un nouvel administrateur ou nouvelle administratrice, vous pouvez vous référer à </w:t>
      </w:r>
      <w:hyperlink r:id="rId30" w:tooltip="https://www.boardcompanions.be/" w:history="1">
        <w:r w:rsidRPr="00472C7B">
          <w:rPr>
            <w:rStyle w:val="Lienhypertexte"/>
            <w:rFonts w:ascii="inherit" w:hAnsi="inherit" w:cs="Segoe UI"/>
            <w:i/>
            <w:iCs/>
            <w:color w:val="467886"/>
            <w:sz w:val="21"/>
            <w:szCs w:val="21"/>
            <w:bdr w:val="none" w:sz="0" w:space="0" w:color="auto" w:frame="1"/>
          </w:rPr>
          <w:t>www.boardcompanions.be</w:t>
        </w:r>
      </w:hyperlink>
      <w:r w:rsidRPr="00472C7B">
        <w:rPr>
          <w:bdr w:val="none" w:sz="0" w:space="0" w:color="auto" w:frame="1"/>
        </w:rPr>
        <w:t>.</w:t>
      </w:r>
    </w:p>
    <w:p w14:paraId="52C45AD3" w14:textId="0F4AEE1B" w:rsidR="004F3149" w:rsidRPr="00BA097D" w:rsidRDefault="004F3149" w:rsidP="004F3149">
      <w:pPr>
        <w:rPr>
          <w:lang w:val="fr-BE"/>
        </w:rPr>
      </w:pPr>
      <w:r w:rsidRPr="00BA097D">
        <w:rPr>
          <w:lang w:val="fr-BE"/>
        </w:rPr>
        <w:t>Plus en lien avec l’enjeu de la bonne gestion</w:t>
      </w:r>
    </w:p>
    <w:p w14:paraId="036A4CAA" w14:textId="77777777" w:rsidR="00472C7B" w:rsidRPr="00472C7B" w:rsidRDefault="00472C7B" w:rsidP="00472C7B">
      <w:pPr>
        <w:pStyle w:val="Paragraphedeliste"/>
        <w:numPr>
          <w:ilvl w:val="0"/>
          <w:numId w:val="92"/>
        </w:numPr>
        <w:rPr>
          <w:lang w:val="fr-BE"/>
        </w:rPr>
      </w:pPr>
      <w:r w:rsidRPr="00472C7B">
        <w:rPr>
          <w:bdr w:val="none" w:sz="0" w:space="0" w:color="auto" w:frame="1"/>
        </w:rPr>
        <w:t>Un outil en ligne pour les acteurs qui veulent réfléchir à leur gouvernance (visiblement il n’est toujours pas opérationnel…) - </w:t>
      </w:r>
      <w:hyperlink r:id="rId31" w:tooltip="https://notregouvernance.be/" w:history="1">
        <w:r w:rsidRPr="00472C7B">
          <w:rPr>
            <w:rStyle w:val="Lienhypertexte"/>
            <w:rFonts w:ascii="inherit" w:hAnsi="inherit" w:cs="Segoe UI"/>
            <w:color w:val="467886"/>
            <w:sz w:val="21"/>
            <w:szCs w:val="21"/>
            <w:bdr w:val="none" w:sz="0" w:space="0" w:color="auto" w:frame="1"/>
          </w:rPr>
          <w:t>https://notregouvernance.be/</w:t>
        </w:r>
      </w:hyperlink>
      <w:r w:rsidRPr="00472C7B">
        <w:rPr>
          <w:bdr w:val="none" w:sz="0" w:space="0" w:color="auto" w:frame="1"/>
        </w:rPr>
        <w:t>.</w:t>
      </w:r>
    </w:p>
    <w:p w14:paraId="0EB0A578" w14:textId="6878719C" w:rsidR="00CD3C05" w:rsidRPr="00BA097D" w:rsidRDefault="00BE7A17" w:rsidP="00BE7A17">
      <w:pPr>
        <w:pStyle w:val="Paragraphedeliste"/>
        <w:numPr>
          <w:ilvl w:val="0"/>
          <w:numId w:val="92"/>
        </w:numPr>
        <w:rPr>
          <w:lang w:val="fr-BE"/>
        </w:rPr>
      </w:pPr>
      <w:r w:rsidRPr="00BA097D">
        <w:rPr>
          <w:lang w:val="fr-BE"/>
        </w:rPr>
        <w:t xml:space="preserve">Développer des outils pour mieux </w:t>
      </w:r>
      <w:r w:rsidR="00D6663F" w:rsidRPr="00BA097D">
        <w:rPr>
          <w:lang w:val="fr-BE"/>
        </w:rPr>
        <w:t>informer sur les attentes envers l’OA (ex</w:t>
      </w:r>
      <w:proofErr w:type="gramStart"/>
      <w:r w:rsidR="00D6663F" w:rsidRPr="00BA097D">
        <w:rPr>
          <w:lang w:val="fr-BE"/>
        </w:rPr>
        <w:t> :</w:t>
      </w:r>
      <w:r w:rsidRPr="00BA097D">
        <w:rPr>
          <w:lang w:val="fr-BE"/>
        </w:rPr>
        <w:t>Vademecum</w:t>
      </w:r>
      <w:proofErr w:type="gramEnd"/>
      <w:r w:rsidRPr="00BA097D">
        <w:rPr>
          <w:lang w:val="fr-BE"/>
        </w:rPr>
        <w:t>, description de fonction</w:t>
      </w:r>
      <w:r w:rsidR="009919E8" w:rsidRPr="00BA097D">
        <w:rPr>
          <w:lang w:val="fr-BE"/>
        </w:rPr>
        <w:t>, fiche de responsabilités avec attentes, engagements)</w:t>
      </w:r>
      <w:r w:rsidR="00D6663F" w:rsidRPr="00BA097D">
        <w:rPr>
          <w:lang w:val="fr-BE"/>
        </w:rPr>
        <w:t>)</w:t>
      </w:r>
    </w:p>
    <w:p w14:paraId="109C057F" w14:textId="1932523A" w:rsidR="00D6663F" w:rsidRPr="00BA097D" w:rsidRDefault="00D6663F" w:rsidP="00BE7A17">
      <w:pPr>
        <w:pStyle w:val="Paragraphedeliste"/>
        <w:numPr>
          <w:ilvl w:val="0"/>
          <w:numId w:val="92"/>
        </w:numPr>
        <w:rPr>
          <w:lang w:val="fr-BE"/>
        </w:rPr>
      </w:pPr>
      <w:r w:rsidRPr="00BA097D">
        <w:rPr>
          <w:lang w:val="fr-BE"/>
        </w:rPr>
        <w:t>Pour satisfaire les attentes d’un OA et améliorer l’</w:t>
      </w:r>
      <w:r w:rsidR="008C731B" w:rsidRPr="00BA097D">
        <w:rPr>
          <w:lang w:val="fr-BE"/>
        </w:rPr>
        <w:t>intercompréhension</w:t>
      </w:r>
      <w:r w:rsidRPr="00BA097D">
        <w:rPr>
          <w:lang w:val="fr-BE"/>
        </w:rPr>
        <w:t xml:space="preserve"> entre OA et </w:t>
      </w:r>
      <w:r w:rsidRPr="00BA097D">
        <w:rPr>
          <w:lang w:val="fr-BE"/>
        </w:rPr>
        <w:lastRenderedPageBreak/>
        <w:t>organisation, créer des moments de rencontre équipe-OA, de l’immersion sur le terrain pour l’OA</w:t>
      </w:r>
      <w:r w:rsidR="003C39FE" w:rsidRPr="00BA097D">
        <w:rPr>
          <w:lang w:val="fr-BE"/>
        </w:rPr>
        <w:t>, travailler sur la co-construction stratégique, développer des moments conviviaux</w:t>
      </w:r>
    </w:p>
    <w:p w14:paraId="09DD532A" w14:textId="23AB16D3" w:rsidR="00E450BE" w:rsidRPr="00BA097D" w:rsidRDefault="00E450BE" w:rsidP="00BE7A17">
      <w:pPr>
        <w:pStyle w:val="Paragraphedeliste"/>
        <w:numPr>
          <w:ilvl w:val="0"/>
          <w:numId w:val="92"/>
        </w:numPr>
        <w:rPr>
          <w:lang w:val="fr-BE"/>
        </w:rPr>
      </w:pPr>
      <w:r w:rsidRPr="00BA097D">
        <w:rPr>
          <w:lang w:val="fr-BE"/>
        </w:rPr>
        <w:t xml:space="preserve">Pour monter en compétence et diminuer le manque d’info, développer des </w:t>
      </w:r>
      <w:r w:rsidR="009919E8" w:rsidRPr="00BA097D">
        <w:rPr>
          <w:lang w:val="fr-BE"/>
        </w:rPr>
        <w:t xml:space="preserve">(mini) </w:t>
      </w:r>
      <w:r w:rsidR="00A81BB1" w:rsidRPr="00BA097D">
        <w:rPr>
          <w:lang w:val="fr-BE"/>
        </w:rPr>
        <w:t>formation</w:t>
      </w:r>
      <w:r w:rsidR="00B87400" w:rsidRPr="00BA097D">
        <w:rPr>
          <w:lang w:val="fr-BE"/>
        </w:rPr>
        <w:t xml:space="preserve">s </w:t>
      </w:r>
      <w:r w:rsidR="00F147CD" w:rsidRPr="00BA097D">
        <w:rPr>
          <w:lang w:val="fr-BE"/>
        </w:rPr>
        <w:t xml:space="preserve">/on </w:t>
      </w:r>
      <w:proofErr w:type="spellStart"/>
      <w:r w:rsidR="00F147CD" w:rsidRPr="00BA097D">
        <w:rPr>
          <w:lang w:val="fr-BE"/>
        </w:rPr>
        <w:t>boarding</w:t>
      </w:r>
      <w:proofErr w:type="spellEnd"/>
      <w:r w:rsidR="00F147CD" w:rsidRPr="00BA097D">
        <w:rPr>
          <w:lang w:val="fr-BE"/>
        </w:rPr>
        <w:t xml:space="preserve"> </w:t>
      </w:r>
      <w:r w:rsidR="005B325A" w:rsidRPr="00BA097D">
        <w:rPr>
          <w:lang w:val="fr-BE"/>
        </w:rPr>
        <w:t>(</w:t>
      </w:r>
      <w:r w:rsidR="00B87400" w:rsidRPr="00BA097D">
        <w:rPr>
          <w:lang w:val="fr-BE"/>
        </w:rPr>
        <w:t>sur gestion de bénévole</w:t>
      </w:r>
      <w:r w:rsidR="00F4444A" w:rsidRPr="00BA097D">
        <w:rPr>
          <w:lang w:val="fr-BE"/>
        </w:rPr>
        <w:t xml:space="preserve">, comment bien s’outiller au niveau légal, financier, public, </w:t>
      </w:r>
      <w:proofErr w:type="gramStart"/>
      <w:r w:rsidR="00D17270" w:rsidRPr="00BA097D">
        <w:rPr>
          <w:lang w:val="fr-BE"/>
        </w:rPr>
        <w:t>responsabilité,…</w:t>
      </w:r>
      <w:proofErr w:type="gramEnd"/>
      <w:r w:rsidR="00F4444A" w:rsidRPr="00BA097D">
        <w:rPr>
          <w:lang w:val="fr-BE"/>
        </w:rPr>
        <w:t>)</w:t>
      </w:r>
      <w:r w:rsidR="00432B91" w:rsidRPr="00BA097D">
        <w:rPr>
          <w:lang w:val="fr-BE"/>
        </w:rPr>
        <w:t>/MOO</w:t>
      </w:r>
      <w:r w:rsidR="00D17270" w:rsidRPr="00BA097D">
        <w:rPr>
          <w:lang w:val="fr-BE"/>
        </w:rPr>
        <w:t>C</w:t>
      </w:r>
    </w:p>
    <w:p w14:paraId="7A50C8E8" w14:textId="426E7F84" w:rsidR="00860933" w:rsidRPr="00BA097D" w:rsidRDefault="00860933" w:rsidP="00BE7A17">
      <w:pPr>
        <w:pStyle w:val="Paragraphedeliste"/>
        <w:numPr>
          <w:ilvl w:val="0"/>
          <w:numId w:val="92"/>
        </w:numPr>
        <w:rPr>
          <w:lang w:val="fr-BE"/>
        </w:rPr>
      </w:pPr>
      <w:r w:rsidRPr="00BA097D">
        <w:rPr>
          <w:lang w:val="fr-BE"/>
        </w:rPr>
        <w:t xml:space="preserve">Développer des moments d’échanges de bonnes pratiques/mutualisation de </w:t>
      </w:r>
      <w:r w:rsidR="004F3149" w:rsidRPr="00BA097D">
        <w:rPr>
          <w:lang w:val="fr-BE"/>
        </w:rPr>
        <w:t>ressources</w:t>
      </w:r>
      <w:r w:rsidR="00F147CD" w:rsidRPr="00BA097D">
        <w:rPr>
          <w:lang w:val="fr-BE"/>
        </w:rPr>
        <w:t xml:space="preserve"> entre organisation</w:t>
      </w:r>
    </w:p>
    <w:p w14:paraId="5BFE70F4" w14:textId="4F0A7BF0" w:rsidR="00C25304" w:rsidRPr="00BA097D" w:rsidRDefault="00432B91" w:rsidP="00C25304">
      <w:pPr>
        <w:pStyle w:val="Paragraphedeliste"/>
        <w:numPr>
          <w:ilvl w:val="0"/>
          <w:numId w:val="92"/>
        </w:numPr>
        <w:rPr>
          <w:lang w:val="fr-BE"/>
        </w:rPr>
      </w:pPr>
      <w:r w:rsidRPr="00BA097D">
        <w:rPr>
          <w:lang w:val="fr-BE"/>
        </w:rPr>
        <w:t>Développer des outils adaptés à la situation réelle</w:t>
      </w:r>
      <w:r w:rsidR="00390B3C" w:rsidRPr="00BA097D">
        <w:rPr>
          <w:lang w:val="fr-BE"/>
        </w:rPr>
        <w:t xml:space="preserve"> et en fonction </w:t>
      </w:r>
      <w:r w:rsidR="00D17270" w:rsidRPr="00BA097D">
        <w:rPr>
          <w:lang w:val="fr-BE"/>
        </w:rPr>
        <w:t>du différent type</w:t>
      </w:r>
      <w:r w:rsidR="00390B3C" w:rsidRPr="00BA097D">
        <w:rPr>
          <w:lang w:val="fr-BE"/>
        </w:rPr>
        <w:t xml:space="preserve"> d</w:t>
      </w:r>
      <w:r w:rsidR="00F147CD" w:rsidRPr="00BA097D">
        <w:rPr>
          <w:lang w:val="fr-BE"/>
        </w:rPr>
        <w:t>’</w:t>
      </w:r>
      <w:r w:rsidR="00D17270" w:rsidRPr="00BA097D">
        <w:rPr>
          <w:lang w:val="fr-BE"/>
        </w:rPr>
        <w:t>organisation</w:t>
      </w:r>
      <w:r w:rsidR="00390B3C" w:rsidRPr="00BA097D">
        <w:rPr>
          <w:lang w:val="fr-BE"/>
        </w:rPr>
        <w:t xml:space="preserve"> pour l’aide à la décision et le suivi de la situation (feuille de route à su</w:t>
      </w:r>
      <w:r w:rsidR="00C25304" w:rsidRPr="00BA097D">
        <w:rPr>
          <w:lang w:val="fr-BE"/>
        </w:rPr>
        <w:t xml:space="preserve">ivre). L’idée est de repartir de ce qui existe déjà (notamment </w:t>
      </w:r>
      <w:r w:rsidR="004F3121" w:rsidRPr="00BA097D">
        <w:rPr>
          <w:lang w:val="fr-BE"/>
        </w:rPr>
        <w:t>développer par la FRB</w:t>
      </w:r>
      <w:r w:rsidR="00F01EA5">
        <w:rPr>
          <w:lang w:val="fr-BE"/>
        </w:rPr>
        <w:t>/</w:t>
      </w:r>
      <w:proofErr w:type="spellStart"/>
      <w:r w:rsidR="00F01EA5">
        <w:rPr>
          <w:lang w:val="fr-BE"/>
        </w:rPr>
        <w:t>Unispo</w:t>
      </w:r>
      <w:proofErr w:type="spellEnd"/>
      <w:r w:rsidR="00F01EA5">
        <w:rPr>
          <w:lang w:val="fr-BE"/>
        </w:rPr>
        <w:t xml:space="preserve"> : </w:t>
      </w:r>
      <w:hyperlink r:id="rId32" w:history="1">
        <w:r w:rsidR="00F01EA5" w:rsidRPr="00C806EA">
          <w:rPr>
            <w:rStyle w:val="Lienhypertexte"/>
            <w:lang w:val="fr-BE"/>
          </w:rPr>
          <w:t>https://kbs-frb.be/fr/la-gouvernance-des-organisations-profit-social-lignes-directrices</w:t>
        </w:r>
      </w:hyperlink>
      <w:r w:rsidR="00F01EA5">
        <w:rPr>
          <w:lang w:val="fr-BE"/>
        </w:rPr>
        <w:t xml:space="preserve"> </w:t>
      </w:r>
      <w:r w:rsidR="004F3121" w:rsidRPr="00BA097D">
        <w:rPr>
          <w:lang w:val="fr-BE"/>
        </w:rPr>
        <w:t>)</w:t>
      </w:r>
    </w:p>
    <w:p w14:paraId="5B1D52A8" w14:textId="05BD5477" w:rsidR="00F37298" w:rsidRPr="00BA097D" w:rsidRDefault="00F37298" w:rsidP="00F37298">
      <w:pPr>
        <w:pStyle w:val="Titre3"/>
      </w:pPr>
      <w:r w:rsidRPr="00BA097D">
        <w:t>Qui ?</w:t>
      </w:r>
    </w:p>
    <w:p w14:paraId="5CCC87E6" w14:textId="1B396AD3" w:rsidR="00AC717C" w:rsidRPr="00BA097D" w:rsidRDefault="00AC717C" w:rsidP="00BA097D">
      <w:pPr>
        <w:pStyle w:val="Paragraphedeliste"/>
        <w:numPr>
          <w:ilvl w:val="0"/>
          <w:numId w:val="94"/>
        </w:numPr>
        <w:rPr>
          <w:lang w:val="fr-BE"/>
        </w:rPr>
      </w:pPr>
      <w:r w:rsidRPr="00BA097D">
        <w:rPr>
          <w:lang w:val="fr-BE"/>
        </w:rPr>
        <w:t xml:space="preserve">Salon du volontariat </w:t>
      </w:r>
    </w:p>
    <w:p w14:paraId="242430B5" w14:textId="1492BF96" w:rsidR="003305D3" w:rsidRPr="00BA097D" w:rsidRDefault="00464B76" w:rsidP="00BA097D">
      <w:pPr>
        <w:pStyle w:val="Paragraphedeliste"/>
        <w:numPr>
          <w:ilvl w:val="0"/>
          <w:numId w:val="94"/>
        </w:numPr>
        <w:rPr>
          <w:lang w:val="fr-BE"/>
        </w:rPr>
      </w:pPr>
      <w:r w:rsidRPr="00BA097D">
        <w:rPr>
          <w:lang w:val="fr-BE"/>
        </w:rPr>
        <w:t>Agence conseil</w:t>
      </w:r>
    </w:p>
    <w:p w14:paraId="4C533852" w14:textId="27F6771F" w:rsidR="004F3121" w:rsidRPr="00BA097D" w:rsidRDefault="004F3121" w:rsidP="00BA097D">
      <w:pPr>
        <w:pStyle w:val="Paragraphedeliste"/>
        <w:numPr>
          <w:ilvl w:val="0"/>
          <w:numId w:val="94"/>
        </w:numPr>
        <w:rPr>
          <w:lang w:val="fr-BE"/>
        </w:rPr>
      </w:pPr>
      <w:proofErr w:type="spellStart"/>
      <w:r w:rsidRPr="00BA097D">
        <w:rPr>
          <w:lang w:val="fr-BE"/>
        </w:rPr>
        <w:t>Declic</w:t>
      </w:r>
      <w:proofErr w:type="spellEnd"/>
      <w:r w:rsidRPr="00BA097D">
        <w:rPr>
          <w:lang w:val="fr-BE"/>
        </w:rPr>
        <w:t xml:space="preserve"> en perspective (qui faire </w:t>
      </w:r>
      <w:r w:rsidR="00C72E68" w:rsidRPr="00BA097D">
        <w:rPr>
          <w:lang w:val="fr-BE"/>
        </w:rPr>
        <w:t xml:space="preserve">de la </w:t>
      </w:r>
      <w:r w:rsidR="00AC717C" w:rsidRPr="00BA097D">
        <w:rPr>
          <w:lang w:val="fr-BE"/>
        </w:rPr>
        <w:t>connexion</w:t>
      </w:r>
      <w:r w:rsidR="00C72E68" w:rsidRPr="00BA097D">
        <w:rPr>
          <w:lang w:val="fr-BE"/>
        </w:rPr>
        <w:t xml:space="preserve"> </w:t>
      </w:r>
      <w:r w:rsidR="00BA097D" w:rsidRPr="00BA097D">
        <w:rPr>
          <w:lang w:val="fr-BE"/>
        </w:rPr>
        <w:t xml:space="preserve">de personnes </w:t>
      </w:r>
      <w:r w:rsidR="00C72E68" w:rsidRPr="00BA097D">
        <w:rPr>
          <w:lang w:val="fr-BE"/>
        </w:rPr>
        <w:t>pour l’idéation mais qui pourrait nous inspirer)</w:t>
      </w:r>
    </w:p>
    <w:p w14:paraId="496EAAEB" w14:textId="77777777" w:rsidR="00AC717C" w:rsidRPr="00BA097D" w:rsidRDefault="00AC717C" w:rsidP="00BA097D">
      <w:pPr>
        <w:pStyle w:val="Paragraphedeliste"/>
        <w:numPr>
          <w:ilvl w:val="0"/>
          <w:numId w:val="94"/>
        </w:numPr>
        <w:rPr>
          <w:lang w:val="fr-BE"/>
        </w:rPr>
      </w:pPr>
      <w:proofErr w:type="spellStart"/>
      <w:proofErr w:type="gramStart"/>
      <w:r w:rsidRPr="00BA097D">
        <w:rPr>
          <w:lang w:val="fr-BE"/>
        </w:rPr>
        <w:t>C</w:t>
      </w:r>
      <w:r w:rsidR="00C72E68" w:rsidRPr="00BA097D">
        <w:rPr>
          <w:lang w:val="fr-BE"/>
        </w:rPr>
        <w:t>oncertES</w:t>
      </w:r>
      <w:proofErr w:type="spellEnd"/>
      <w:proofErr w:type="gramEnd"/>
    </w:p>
    <w:p w14:paraId="2A0917BF" w14:textId="38AB75E5" w:rsidR="00C72E68" w:rsidRPr="00BA097D" w:rsidRDefault="00BA097D" w:rsidP="00BA097D">
      <w:pPr>
        <w:pStyle w:val="Paragraphedeliste"/>
        <w:numPr>
          <w:ilvl w:val="0"/>
          <w:numId w:val="94"/>
        </w:numPr>
        <w:rPr>
          <w:lang w:val="fr-BE"/>
        </w:rPr>
      </w:pPr>
      <w:r w:rsidRPr="00BA097D">
        <w:rPr>
          <w:lang w:val="fr-BE"/>
        </w:rPr>
        <w:t>¡</w:t>
      </w:r>
      <w:r w:rsidR="00C72E68" w:rsidRPr="00BA097D">
        <w:rPr>
          <w:lang w:val="fr-BE"/>
        </w:rPr>
        <w:t>ES !</w:t>
      </w:r>
    </w:p>
    <w:p w14:paraId="39C95BA5" w14:textId="6DD6EE6D" w:rsidR="00C72E68" w:rsidRPr="00BA097D" w:rsidRDefault="00C72E68" w:rsidP="00BA097D">
      <w:pPr>
        <w:pStyle w:val="Paragraphedeliste"/>
        <w:numPr>
          <w:ilvl w:val="0"/>
          <w:numId w:val="94"/>
        </w:numPr>
        <w:rPr>
          <w:lang w:val="fr-BE"/>
        </w:rPr>
      </w:pPr>
      <w:proofErr w:type="gramStart"/>
      <w:r w:rsidRPr="00BA097D">
        <w:rPr>
          <w:lang w:val="fr-BE"/>
        </w:rPr>
        <w:t>la</w:t>
      </w:r>
      <w:proofErr w:type="gramEnd"/>
      <w:r w:rsidRPr="00BA097D">
        <w:rPr>
          <w:lang w:val="fr-BE"/>
        </w:rPr>
        <w:t xml:space="preserve"> Ferme de Froidmont utilise déjà un portefeuille d’experts</w:t>
      </w:r>
    </w:p>
    <w:p w14:paraId="4CF3C8B4" w14:textId="2D456D84" w:rsidR="00C72E68" w:rsidRPr="00BA097D" w:rsidRDefault="00C72E68" w:rsidP="00BA097D">
      <w:pPr>
        <w:pStyle w:val="Paragraphedeliste"/>
        <w:numPr>
          <w:ilvl w:val="0"/>
          <w:numId w:val="94"/>
        </w:numPr>
        <w:rPr>
          <w:lang w:val="fr-BE"/>
        </w:rPr>
      </w:pPr>
      <w:proofErr w:type="spellStart"/>
      <w:r w:rsidRPr="00BA097D">
        <w:rPr>
          <w:lang w:val="fr-BE"/>
        </w:rPr>
        <w:t>Belgium</w:t>
      </w:r>
      <w:proofErr w:type="spellEnd"/>
      <w:r w:rsidRPr="00BA097D">
        <w:rPr>
          <w:lang w:val="fr-BE"/>
        </w:rPr>
        <w:t xml:space="preserve"> senior consultant</w:t>
      </w:r>
    </w:p>
    <w:p w14:paraId="3E94AFBB" w14:textId="6250107C" w:rsidR="009915D5" w:rsidRPr="00BA097D" w:rsidRDefault="00D836BB" w:rsidP="005C307B">
      <w:pPr>
        <w:pStyle w:val="Paragraphedeliste"/>
        <w:numPr>
          <w:ilvl w:val="0"/>
          <w:numId w:val="94"/>
        </w:numPr>
        <w:rPr>
          <w:lang w:val="fr-BE"/>
        </w:rPr>
      </w:pPr>
      <w:r w:rsidRPr="00BA097D">
        <w:rPr>
          <w:lang w:val="fr-BE"/>
        </w:rPr>
        <w:t>FRB/</w:t>
      </w:r>
      <w:proofErr w:type="spellStart"/>
      <w:r w:rsidR="00AC717C" w:rsidRPr="00BA097D">
        <w:rPr>
          <w:lang w:val="fr-BE"/>
        </w:rPr>
        <w:t>U</w:t>
      </w:r>
      <w:r w:rsidRPr="00BA097D">
        <w:rPr>
          <w:lang w:val="fr-BE"/>
        </w:rPr>
        <w:t>nispo</w:t>
      </w:r>
      <w:proofErr w:type="spellEnd"/>
      <w:r w:rsidRPr="00BA097D">
        <w:rPr>
          <w:lang w:val="fr-BE"/>
        </w:rPr>
        <w:t xml:space="preserve"> </w:t>
      </w:r>
      <w:r w:rsidR="004868F2" w:rsidRPr="00BA097D">
        <w:rPr>
          <w:lang w:val="fr-BE"/>
        </w:rPr>
        <w:t>pour</w:t>
      </w:r>
      <w:r w:rsidRPr="00BA097D">
        <w:rPr>
          <w:lang w:val="fr-BE"/>
        </w:rPr>
        <w:t xml:space="preserve"> les outils</w:t>
      </w:r>
    </w:p>
    <w:p w14:paraId="327656AB" w14:textId="7B694124" w:rsidR="009915D5" w:rsidRPr="00BA097D" w:rsidRDefault="0036686D" w:rsidP="005C307B">
      <w:pPr>
        <w:pStyle w:val="Titre2"/>
      </w:pPr>
      <w:bookmarkStart w:id="10" w:name="_Toc224804904"/>
      <w:r w:rsidRPr="00BA097D">
        <w:t>T</w:t>
      </w:r>
      <w:r w:rsidR="009915D5" w:rsidRPr="00BA097D">
        <w:t xml:space="preserve">able ronde </w:t>
      </w:r>
      <w:r w:rsidRPr="00BA097D">
        <w:t>Sujet</w:t>
      </w:r>
      <w:r w:rsidR="009915D5" w:rsidRPr="00BA097D">
        <w:t xml:space="preserve"> 2 </w:t>
      </w:r>
      <w:r w:rsidRPr="00BA097D">
        <w:t>–</w:t>
      </w:r>
      <w:r w:rsidR="009915D5" w:rsidRPr="00BA097D">
        <w:t xml:space="preserve"> </w:t>
      </w:r>
      <w:r w:rsidRPr="00BA097D">
        <w:t>Recrutement et fidélisation des talents</w:t>
      </w:r>
      <w:bookmarkEnd w:id="10"/>
    </w:p>
    <w:p w14:paraId="4A84AE7F" w14:textId="7D64E952" w:rsidR="009915D5" w:rsidRPr="00BA097D" w:rsidRDefault="009915D5" w:rsidP="005C307B">
      <w:pPr>
        <w:rPr>
          <w:lang w:val="fr-BE"/>
        </w:rPr>
      </w:pPr>
      <w:r w:rsidRPr="00BA097D">
        <w:rPr>
          <w:rStyle w:val="lev"/>
          <w:lang w:val="fr-BE"/>
        </w:rPr>
        <w:t>Responsables table ronde :</w:t>
      </w:r>
      <w:r w:rsidRPr="00BA097D">
        <w:rPr>
          <w:lang w:val="fr-BE"/>
        </w:rPr>
        <w:t xml:space="preserve"> </w:t>
      </w:r>
      <w:r w:rsidR="0036686D" w:rsidRPr="00BA097D">
        <w:rPr>
          <w:lang w:val="fr-BE"/>
        </w:rPr>
        <w:t>Cécile Godfroid</w:t>
      </w:r>
    </w:p>
    <w:p w14:paraId="5F1D214C" w14:textId="4FB43A6A" w:rsidR="00893DB4" w:rsidRPr="00BA097D" w:rsidRDefault="00893DB4" w:rsidP="005C307B">
      <w:pPr>
        <w:rPr>
          <w:lang w:val="fr-BE"/>
        </w:rPr>
      </w:pPr>
      <w:r w:rsidRPr="00BA097D">
        <w:rPr>
          <w:noProof/>
          <w:lang w:val="fr-BE"/>
        </w:rPr>
        <w:lastRenderedPageBreak/>
        <w:drawing>
          <wp:inline distT="0" distB="0" distL="0" distR="0" wp14:anchorId="3E7DD5DE" wp14:editId="24E18529">
            <wp:extent cx="3073174" cy="2305050"/>
            <wp:effectExtent l="0" t="0" r="0" b="0"/>
            <wp:docPr id="12226154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6507" cy="2307550"/>
                    </a:xfrm>
                    <a:prstGeom prst="rect">
                      <a:avLst/>
                    </a:prstGeom>
                    <a:noFill/>
                    <a:ln>
                      <a:noFill/>
                    </a:ln>
                  </pic:spPr>
                </pic:pic>
              </a:graphicData>
            </a:graphic>
          </wp:inline>
        </w:drawing>
      </w:r>
    </w:p>
    <w:p w14:paraId="044FF2B4" w14:textId="372143E9" w:rsidR="009E4130" w:rsidRPr="00BA097D" w:rsidRDefault="00A4068F" w:rsidP="009E4130">
      <w:pPr>
        <w:pStyle w:val="Titre3"/>
      </w:pPr>
      <w:r w:rsidRPr="00BA097D">
        <w:t>Pourquoi ?</w:t>
      </w:r>
    </w:p>
    <w:p w14:paraId="76E2F21F" w14:textId="77777777" w:rsidR="00A4068F" w:rsidRPr="00BA097D" w:rsidRDefault="009E4130" w:rsidP="009E4130">
      <w:pPr>
        <w:pStyle w:val="Paragraphedeliste"/>
        <w:numPr>
          <w:ilvl w:val="0"/>
          <w:numId w:val="69"/>
        </w:numPr>
        <w:rPr>
          <w:lang w:val="fr-BE"/>
        </w:rPr>
      </w:pPr>
      <w:r w:rsidRPr="00BA097D">
        <w:rPr>
          <w:lang w:val="fr-BE"/>
        </w:rPr>
        <w:t>Difficultés à recruter et/ou à retenir des talents (employés salarié) et plus particulièrement dans des postes de coordination ou des postes plus spécialisés. (</w:t>
      </w:r>
      <w:proofErr w:type="gramStart"/>
      <w:r w:rsidRPr="00BA097D">
        <w:rPr>
          <w:lang w:val="fr-BE"/>
        </w:rPr>
        <w:t>financiers</w:t>
      </w:r>
      <w:proofErr w:type="gramEnd"/>
      <w:r w:rsidRPr="00BA097D">
        <w:rPr>
          <w:lang w:val="fr-BE"/>
        </w:rPr>
        <w:t xml:space="preserve">, juristes, </w:t>
      </w:r>
      <w:proofErr w:type="gramStart"/>
      <w:r w:rsidRPr="00BA097D">
        <w:rPr>
          <w:lang w:val="fr-BE"/>
        </w:rPr>
        <w:t>IT,…</w:t>
      </w:r>
      <w:proofErr w:type="gramEnd"/>
      <w:r w:rsidRPr="00BA097D">
        <w:rPr>
          <w:lang w:val="fr-BE"/>
        </w:rPr>
        <w:t xml:space="preserve">). En effet, venir travailler en économie sociale, c’est déjà </w:t>
      </w:r>
      <w:proofErr w:type="gramStart"/>
      <w:r w:rsidRPr="00BA097D">
        <w:rPr>
          <w:lang w:val="fr-BE"/>
        </w:rPr>
        <w:t>faire</w:t>
      </w:r>
      <w:proofErr w:type="gramEnd"/>
      <w:r w:rsidRPr="00BA097D">
        <w:rPr>
          <w:lang w:val="fr-BE"/>
        </w:rPr>
        <w:t xml:space="preserve"> un effort salarial et il est donc important que la personne soit vraiment motivée par les valeurs de d’économie sociale mais aussi que la GRH permette de compenser cet effort salarial par autre chose (bonne ambiance au travail, meilleure conciliation vie privée-vie pro, prévention des </w:t>
      </w:r>
      <w:proofErr w:type="gramStart"/>
      <w:r w:rsidRPr="00BA097D">
        <w:rPr>
          <w:lang w:val="fr-BE"/>
        </w:rPr>
        <w:t>burnouts,…</w:t>
      </w:r>
      <w:proofErr w:type="gramEnd"/>
      <w:r w:rsidRPr="00BA097D">
        <w:rPr>
          <w:lang w:val="fr-BE"/>
        </w:rPr>
        <w:t>)</w:t>
      </w:r>
    </w:p>
    <w:p w14:paraId="0D465CF2" w14:textId="77777777" w:rsidR="00A4068F" w:rsidRPr="00BA097D" w:rsidRDefault="009E4130" w:rsidP="009E4130">
      <w:pPr>
        <w:pStyle w:val="Paragraphedeliste"/>
        <w:numPr>
          <w:ilvl w:val="0"/>
          <w:numId w:val="69"/>
        </w:numPr>
        <w:rPr>
          <w:lang w:val="fr-BE"/>
        </w:rPr>
      </w:pPr>
      <w:r w:rsidRPr="00BA097D">
        <w:rPr>
          <w:lang w:val="fr-BE"/>
        </w:rPr>
        <w:t>Pression de plus en plus forte au niveau des subsides, ce qui va renforcer les difficultés des organisations de l’ES pour garder leurs talents.</w:t>
      </w:r>
    </w:p>
    <w:p w14:paraId="7A132E97" w14:textId="77777777" w:rsidR="00A4068F" w:rsidRPr="00BA097D" w:rsidRDefault="009E4130" w:rsidP="009E4130">
      <w:pPr>
        <w:pStyle w:val="Paragraphedeliste"/>
        <w:numPr>
          <w:ilvl w:val="0"/>
          <w:numId w:val="69"/>
        </w:numPr>
        <w:rPr>
          <w:lang w:val="fr-BE"/>
        </w:rPr>
      </w:pPr>
      <w:r w:rsidRPr="00BA097D">
        <w:rPr>
          <w:lang w:val="fr-BE"/>
        </w:rPr>
        <w:t>Dans les petites structures de l’ES, GRH souvent peu formalisée, pas nécessairement de poste dédié à la GRH, pas nécessairement de personne formée à la GRH.</w:t>
      </w:r>
    </w:p>
    <w:p w14:paraId="14C87633" w14:textId="77AE7032" w:rsidR="009E4130" w:rsidRPr="00BA097D" w:rsidRDefault="009E4130" w:rsidP="009E4130">
      <w:pPr>
        <w:pStyle w:val="Paragraphedeliste"/>
        <w:numPr>
          <w:ilvl w:val="0"/>
          <w:numId w:val="69"/>
        </w:numPr>
        <w:rPr>
          <w:lang w:val="fr-BE"/>
        </w:rPr>
      </w:pPr>
      <w:r w:rsidRPr="00BA097D">
        <w:rPr>
          <w:lang w:val="fr-BE"/>
        </w:rPr>
        <w:t xml:space="preserve">La GRH n’est pas le </w:t>
      </w:r>
      <w:proofErr w:type="spellStart"/>
      <w:r w:rsidRPr="00BA097D">
        <w:rPr>
          <w:i/>
          <w:iCs/>
          <w:lang w:val="fr-BE"/>
        </w:rPr>
        <w:t>core</w:t>
      </w:r>
      <w:proofErr w:type="spellEnd"/>
      <w:r w:rsidRPr="00BA097D">
        <w:rPr>
          <w:i/>
          <w:iCs/>
          <w:lang w:val="fr-BE"/>
        </w:rPr>
        <w:t xml:space="preserve"> business</w:t>
      </w:r>
      <w:r w:rsidRPr="00BA097D">
        <w:rPr>
          <w:lang w:val="fr-BE"/>
        </w:rPr>
        <w:t xml:space="preserve"> des agences-conseil </w:t>
      </w:r>
    </w:p>
    <w:p w14:paraId="696B3759" w14:textId="77777777" w:rsidR="009E4130" w:rsidRPr="00BA097D" w:rsidRDefault="009E4130" w:rsidP="009E4130">
      <w:pPr>
        <w:rPr>
          <w:lang w:val="fr-BE"/>
        </w:rPr>
      </w:pPr>
      <w:r w:rsidRPr="00BA097D">
        <w:rPr>
          <w:lang w:val="fr-BE"/>
        </w:rPr>
        <w:sym w:font="Wingdings" w:char="F0E0"/>
      </w:r>
      <w:r w:rsidRPr="00BA097D">
        <w:rPr>
          <w:lang w:val="fr-BE"/>
        </w:rPr>
        <w:t xml:space="preserve"> Manque d’outils en termes de GRH en économie sociale</w:t>
      </w:r>
    </w:p>
    <w:p w14:paraId="1489F099" w14:textId="1C0E95D3" w:rsidR="00A4068F" w:rsidRPr="00BA097D" w:rsidRDefault="009E4130" w:rsidP="00A4068F">
      <w:pPr>
        <w:pStyle w:val="Titre3"/>
      </w:pPr>
      <w:r w:rsidRPr="00BA097D">
        <w:t>Quoi</w:t>
      </w:r>
      <w:r w:rsidR="00A4068F" w:rsidRPr="00BA097D">
        <w:t> ?</w:t>
      </w:r>
      <w:r w:rsidRPr="00BA097D">
        <w:t xml:space="preserve"> </w:t>
      </w:r>
    </w:p>
    <w:p w14:paraId="027A9587" w14:textId="77777777" w:rsidR="00A4068F" w:rsidRPr="00BA097D" w:rsidRDefault="00A4068F" w:rsidP="00A4068F">
      <w:pPr>
        <w:rPr>
          <w:lang w:val="fr-BE"/>
        </w:rPr>
      </w:pPr>
      <w:r w:rsidRPr="00BA097D">
        <w:rPr>
          <w:lang w:val="fr-BE"/>
        </w:rPr>
        <w:t>E</w:t>
      </w:r>
      <w:r w:rsidR="009E4130" w:rsidRPr="00BA097D">
        <w:rPr>
          <w:lang w:val="fr-BE"/>
        </w:rPr>
        <w:t>tablir un diagnostic des problèmes au niveau RH en économie sociale et proposer quelques pistes de solution</w:t>
      </w:r>
    </w:p>
    <w:p w14:paraId="6B0080DF" w14:textId="77777777" w:rsidR="00A4068F" w:rsidRPr="00BA097D" w:rsidRDefault="009E4130" w:rsidP="00A4068F">
      <w:pPr>
        <w:pStyle w:val="Titre3"/>
      </w:pPr>
      <w:r w:rsidRPr="00BA097D">
        <w:t>Comment</w:t>
      </w:r>
      <w:r w:rsidR="00A4068F" w:rsidRPr="00BA097D">
        <w:t> ?</w:t>
      </w:r>
    </w:p>
    <w:p w14:paraId="529322B1" w14:textId="270A3E09" w:rsidR="009E4130" w:rsidRPr="00BA097D" w:rsidRDefault="005B6E18" w:rsidP="00A4068F">
      <w:pPr>
        <w:rPr>
          <w:lang w:val="fr-BE"/>
        </w:rPr>
      </w:pPr>
      <w:r w:rsidRPr="00BA097D">
        <w:rPr>
          <w:lang w:val="fr-BE"/>
        </w:rPr>
        <w:t>Dia</w:t>
      </w:r>
      <w:r w:rsidR="009E4130" w:rsidRPr="00BA097D">
        <w:rPr>
          <w:lang w:val="fr-BE"/>
        </w:rPr>
        <w:t>gnostic de la GRH en économie sociale sur base de la littérature et sur base d’une enquête</w:t>
      </w:r>
    </w:p>
    <w:p w14:paraId="71A6B544" w14:textId="77777777" w:rsidR="009E4130" w:rsidRPr="00BA097D" w:rsidRDefault="009E4130" w:rsidP="009E4130">
      <w:pPr>
        <w:rPr>
          <w:lang w:val="fr-BE"/>
        </w:rPr>
      </w:pPr>
      <w:r w:rsidRPr="00BA097D">
        <w:rPr>
          <w:lang w:val="fr-BE"/>
        </w:rPr>
        <w:t xml:space="preserve">Au niveau des pistes de solution, cela va évidemment dépendre du diagnostic. </w:t>
      </w:r>
    </w:p>
    <w:p w14:paraId="2384F129" w14:textId="3AF39197" w:rsidR="009E4130" w:rsidRPr="00BA097D" w:rsidRDefault="009E4130" w:rsidP="009E4130">
      <w:pPr>
        <w:rPr>
          <w:lang w:val="fr-BE"/>
        </w:rPr>
      </w:pPr>
      <w:r w:rsidRPr="00BA097D">
        <w:rPr>
          <w:lang w:val="fr-BE"/>
        </w:rPr>
        <w:t xml:space="preserve">Si on se rend compte qu’on fait surtout face à des problèmes de recrutement, on pourrait réfléchir à mettre en place une plateforme de mutualisation des talents entre les petites structures ou à promouvoir des initiatives telles que </w:t>
      </w:r>
      <w:proofErr w:type="spellStart"/>
      <w:r w:rsidRPr="00BA097D">
        <w:rPr>
          <w:lang w:val="fr-BE"/>
        </w:rPr>
        <w:t>Experience@work</w:t>
      </w:r>
      <w:proofErr w:type="spellEnd"/>
      <w:r w:rsidRPr="00BA097D">
        <w:rPr>
          <w:lang w:val="fr-BE"/>
        </w:rPr>
        <w:t xml:space="preserve"> (</w:t>
      </w:r>
      <w:proofErr w:type="spellStart"/>
      <w:r w:rsidRPr="00BA097D">
        <w:rPr>
          <w:lang w:val="fr-BE"/>
        </w:rPr>
        <w:t>Experience@Work</w:t>
      </w:r>
      <w:proofErr w:type="spellEnd"/>
      <w:r w:rsidRPr="00BA097D">
        <w:rPr>
          <w:lang w:val="fr-BE"/>
        </w:rPr>
        <w:t xml:space="preserve"> promeut une politique </w:t>
      </w:r>
      <w:r w:rsidRPr="00BA097D">
        <w:rPr>
          <w:lang w:val="fr-BE"/>
        </w:rPr>
        <w:lastRenderedPageBreak/>
        <w:t>de carrière innovante et durable en élargissant le marché du travail interne de ses organisations partenaires, où des talents expérimentés sont déployés dans le secteur non-marchand afin de créer un impact positif pour tous les parties prenantes et la société). Si on se rend compte qu’on fait plutôt face à une difficulté de rétention du personnel, alors on pourrait organiser des échanges de bonnes pratiques en GRH entre organisations de l’ES voire entre organisations de l’ES et entreprises classiques de même taille.</w:t>
      </w:r>
    </w:p>
    <w:p w14:paraId="32DD8E2F" w14:textId="77777777" w:rsidR="00BE7A17" w:rsidRPr="00BA097D" w:rsidRDefault="00BE7A17" w:rsidP="00BE7A17">
      <w:pPr>
        <w:pStyle w:val="Titre3"/>
      </w:pPr>
      <w:r w:rsidRPr="00BA097D">
        <w:t>Qui ?</w:t>
      </w:r>
    </w:p>
    <w:p w14:paraId="78A4699A" w14:textId="77777777" w:rsidR="00BE7A17" w:rsidRPr="00BA097D" w:rsidRDefault="00BE7A17" w:rsidP="00BE7A17">
      <w:pPr>
        <w:rPr>
          <w:lang w:val="fr-BE"/>
        </w:rPr>
      </w:pPr>
      <w:r w:rsidRPr="00BA097D">
        <w:rPr>
          <w:lang w:val="fr-BE"/>
        </w:rPr>
        <w:t xml:space="preserve">Importance d’impliquer dans le GT ou au moins de discuter avec </w:t>
      </w:r>
      <w:proofErr w:type="spellStart"/>
      <w:r w:rsidRPr="00BA097D">
        <w:rPr>
          <w:lang w:val="fr-BE"/>
        </w:rPr>
        <w:t>Experience@Work</w:t>
      </w:r>
      <w:proofErr w:type="spellEnd"/>
    </w:p>
    <w:p w14:paraId="09813436" w14:textId="148AEDF6" w:rsidR="000627FF" w:rsidRPr="00BA097D" w:rsidRDefault="000627FF" w:rsidP="005C307B">
      <w:pPr>
        <w:pStyle w:val="Titre1"/>
      </w:pPr>
      <w:bookmarkStart w:id="11" w:name="_Toc224804905"/>
      <w:r w:rsidRPr="00BA097D">
        <w:t>Phase 3 : Retour en plénière</w:t>
      </w:r>
      <w:r w:rsidR="009915D5" w:rsidRPr="00BA097D">
        <w:t xml:space="preserve"> et témoignage d’intérêt</w:t>
      </w:r>
      <w:bookmarkEnd w:id="11"/>
    </w:p>
    <w:p w14:paraId="1D0AF376" w14:textId="1E4ACCB3" w:rsidR="000627FF" w:rsidRPr="00BA097D" w:rsidRDefault="00BC5ECB" w:rsidP="005C307B">
      <w:pPr>
        <w:rPr>
          <w:lang w:val="fr-BE"/>
        </w:rPr>
      </w:pPr>
      <w:r w:rsidRPr="00BA097D">
        <w:rPr>
          <w:lang w:val="fr-BE"/>
        </w:rPr>
        <w:t>Au</w:t>
      </w:r>
      <w:r w:rsidR="009915D5" w:rsidRPr="00BA097D">
        <w:rPr>
          <w:lang w:val="fr-BE"/>
        </w:rPr>
        <w:t xml:space="preserve"> terme de ces discussions en </w:t>
      </w:r>
      <w:r w:rsidRPr="00BA097D">
        <w:rPr>
          <w:lang w:val="fr-BE"/>
        </w:rPr>
        <w:t>tables</w:t>
      </w:r>
      <w:r w:rsidR="009915D5" w:rsidRPr="00BA097D">
        <w:rPr>
          <w:lang w:val="fr-BE"/>
        </w:rPr>
        <w:t xml:space="preserve"> ronde</w:t>
      </w:r>
      <w:r w:rsidRPr="00BA097D">
        <w:rPr>
          <w:lang w:val="fr-BE"/>
        </w:rPr>
        <w:t>s</w:t>
      </w:r>
      <w:r w:rsidR="009915D5" w:rsidRPr="00BA097D">
        <w:rPr>
          <w:lang w:val="fr-BE"/>
        </w:rPr>
        <w:t xml:space="preserve">, chaque responsable de table ronde a </w:t>
      </w:r>
      <w:r w:rsidR="00756FA6" w:rsidRPr="00BA097D">
        <w:rPr>
          <w:lang w:val="fr-BE"/>
        </w:rPr>
        <w:t>présenté brièvement le contenu des discussions</w:t>
      </w:r>
      <w:r w:rsidR="00B12299" w:rsidRPr="00BA097D">
        <w:rPr>
          <w:lang w:val="fr-BE"/>
        </w:rPr>
        <w:t xml:space="preserve">. Les participants étaient ensuite invités à manifester leur intérêt pour le dépôt de la </w:t>
      </w:r>
      <w:r w:rsidRPr="00BA097D">
        <w:rPr>
          <w:lang w:val="fr-BE"/>
        </w:rPr>
        <w:t>candidature</w:t>
      </w:r>
      <w:r w:rsidR="00B12299" w:rsidRPr="00BA097D">
        <w:rPr>
          <w:lang w:val="fr-BE"/>
        </w:rPr>
        <w:t xml:space="preserve"> et/ou à être membre du GT s’il était effectivement sélectionné par le COPIL.</w:t>
      </w:r>
    </w:p>
    <w:p w14:paraId="3415716E" w14:textId="18B8960F" w:rsidR="007403FD" w:rsidRPr="00BA097D" w:rsidRDefault="00893DB4" w:rsidP="005C307B">
      <w:pPr>
        <w:rPr>
          <w:lang w:val="fr-BE"/>
        </w:rPr>
      </w:pPr>
      <w:r w:rsidRPr="00BA097D">
        <w:rPr>
          <w:noProof/>
          <w:lang w:val="fr-BE"/>
        </w:rPr>
        <w:drawing>
          <wp:inline distT="0" distB="0" distL="0" distR="0" wp14:anchorId="3885C238" wp14:editId="2968646D">
            <wp:extent cx="3708127" cy="2781300"/>
            <wp:effectExtent l="0" t="0" r="6985" b="0"/>
            <wp:docPr id="7846441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1362" cy="2783727"/>
                    </a:xfrm>
                    <a:prstGeom prst="rect">
                      <a:avLst/>
                    </a:prstGeom>
                    <a:noFill/>
                    <a:ln>
                      <a:noFill/>
                    </a:ln>
                  </pic:spPr>
                </pic:pic>
              </a:graphicData>
            </a:graphic>
          </wp:inline>
        </w:drawing>
      </w:r>
    </w:p>
    <w:p w14:paraId="28C1D72A" w14:textId="3838439A" w:rsidR="00BB696A" w:rsidRPr="00BA097D" w:rsidRDefault="00BB696A" w:rsidP="005C307B">
      <w:pPr>
        <w:rPr>
          <w:lang w:val="fr-BE"/>
        </w:rPr>
      </w:pPr>
      <w:r w:rsidRPr="00BA097D">
        <w:rPr>
          <w:noProof/>
          <w:lang w:val="fr-BE"/>
        </w:rPr>
        <w:lastRenderedPageBreak/>
        <w:drawing>
          <wp:inline distT="0" distB="0" distL="0" distR="0" wp14:anchorId="73EEC008" wp14:editId="05EB5F90">
            <wp:extent cx="4546266" cy="3409950"/>
            <wp:effectExtent l="0" t="0" r="6985" b="0"/>
            <wp:docPr id="5750619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8585" cy="3411689"/>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2555"/>
        <w:gridCol w:w="3444"/>
        <w:gridCol w:w="3057"/>
      </w:tblGrid>
      <w:tr w:rsidR="0020046E" w:rsidRPr="00BA097D" w14:paraId="62FF21E4" w14:textId="77777777" w:rsidTr="00505F48">
        <w:tc>
          <w:tcPr>
            <w:tcW w:w="2555" w:type="dxa"/>
          </w:tcPr>
          <w:p w14:paraId="259BDAA5" w14:textId="242C0B16" w:rsidR="0020046E" w:rsidRPr="00BA097D" w:rsidRDefault="0020046E" w:rsidP="00713B32">
            <w:pPr>
              <w:pStyle w:val="Sansinterligne"/>
              <w:rPr>
                <w:b/>
                <w:bCs/>
              </w:rPr>
            </w:pPr>
            <w:r w:rsidRPr="00BA097D">
              <w:rPr>
                <w:b/>
                <w:bCs/>
              </w:rPr>
              <w:t>Sujet</w:t>
            </w:r>
          </w:p>
        </w:tc>
        <w:tc>
          <w:tcPr>
            <w:tcW w:w="3444" w:type="dxa"/>
          </w:tcPr>
          <w:p w14:paraId="671FADCD" w14:textId="3175334C" w:rsidR="0020046E" w:rsidRPr="00BA097D" w:rsidRDefault="0020046E" w:rsidP="00713B32">
            <w:pPr>
              <w:pStyle w:val="Sansinterligne"/>
              <w:rPr>
                <w:b/>
                <w:bCs/>
              </w:rPr>
            </w:pPr>
            <w:r w:rsidRPr="00BA097D">
              <w:rPr>
                <w:b/>
                <w:bCs/>
              </w:rPr>
              <w:t>Responsable coordination candidature</w:t>
            </w:r>
          </w:p>
        </w:tc>
        <w:tc>
          <w:tcPr>
            <w:tcW w:w="3057" w:type="dxa"/>
          </w:tcPr>
          <w:p w14:paraId="455B84B6" w14:textId="4766E46B" w:rsidR="0020046E" w:rsidRPr="00BA097D" w:rsidRDefault="0020046E" w:rsidP="00D72FC6">
            <w:pPr>
              <w:pStyle w:val="Sansinterligne"/>
              <w:jc w:val="left"/>
              <w:rPr>
                <w:b/>
                <w:bCs/>
              </w:rPr>
            </w:pPr>
            <w:r w:rsidRPr="00BA097D">
              <w:rPr>
                <w:b/>
                <w:bCs/>
              </w:rPr>
              <w:t>Personnes intéressées</w:t>
            </w:r>
          </w:p>
        </w:tc>
      </w:tr>
      <w:tr w:rsidR="009D404D" w:rsidRPr="00BA097D" w14:paraId="559A8738" w14:textId="77777777" w:rsidTr="00505F48">
        <w:tc>
          <w:tcPr>
            <w:tcW w:w="2555" w:type="dxa"/>
          </w:tcPr>
          <w:p w14:paraId="70C4179E" w14:textId="00C633D4" w:rsidR="009D404D" w:rsidRPr="00BA097D" w:rsidRDefault="009D404D" w:rsidP="00713B32">
            <w:pPr>
              <w:pStyle w:val="Sansinterligne"/>
            </w:pPr>
            <w:r w:rsidRPr="00BA097D">
              <w:t>Activités économiques porteuses en ES et innovation sociale</w:t>
            </w:r>
          </w:p>
        </w:tc>
        <w:tc>
          <w:tcPr>
            <w:tcW w:w="3444" w:type="dxa"/>
          </w:tcPr>
          <w:p w14:paraId="2444AE81" w14:textId="77777777" w:rsidR="009D404D" w:rsidRPr="00BA097D" w:rsidRDefault="009D404D" w:rsidP="00713B32">
            <w:pPr>
              <w:pStyle w:val="Sansinterligne"/>
            </w:pPr>
            <w:r w:rsidRPr="00BA097D">
              <w:t>Maria José Ruiz Rivera</w:t>
            </w:r>
          </w:p>
          <w:p w14:paraId="2DCB08E7" w14:textId="79E748C0" w:rsidR="009D404D" w:rsidRPr="00BA097D" w:rsidRDefault="009D404D" w:rsidP="00713B32">
            <w:pPr>
              <w:pStyle w:val="Sansinterligne"/>
            </w:pPr>
            <w:hyperlink r:id="rId36" w:history="1">
              <w:r w:rsidRPr="00BA097D">
                <w:rPr>
                  <w:rStyle w:val="Lienhypertexte"/>
                </w:rPr>
                <w:t>maria.ruizrivera@uclouvain.be</w:t>
              </w:r>
            </w:hyperlink>
            <w:r w:rsidRPr="00BA097D">
              <w:t xml:space="preserve"> </w:t>
            </w:r>
          </w:p>
        </w:tc>
        <w:tc>
          <w:tcPr>
            <w:tcW w:w="3057" w:type="dxa"/>
          </w:tcPr>
          <w:p w14:paraId="61214D2C" w14:textId="4D7E9129" w:rsidR="009D404D" w:rsidRPr="00BA097D" w:rsidRDefault="00683C90" w:rsidP="00D72FC6">
            <w:pPr>
              <w:pStyle w:val="Sansinterligne"/>
              <w:jc w:val="left"/>
            </w:pPr>
            <w:r w:rsidRPr="00BA097D">
              <w:t xml:space="preserve">Maité Bielen, </w:t>
            </w:r>
            <w:r w:rsidR="00DE2C2A" w:rsidRPr="00BA097D">
              <w:t>Héloïse Brebant</w:t>
            </w:r>
            <w:r w:rsidRPr="00BA097D">
              <w:t>, Patricia</w:t>
            </w:r>
            <w:r w:rsidR="007C5BD0" w:rsidRPr="00BA097D">
              <w:t xml:space="preserve"> Cardon</w:t>
            </w:r>
            <w:r w:rsidRPr="00BA097D">
              <w:t>, Caroline</w:t>
            </w:r>
            <w:r w:rsidR="0053703E" w:rsidRPr="00BA097D">
              <w:t xml:space="preserve"> Ker</w:t>
            </w:r>
            <w:r w:rsidRPr="00BA097D">
              <w:t>, Marie</w:t>
            </w:r>
            <w:r w:rsidR="007C5BD0" w:rsidRPr="00BA097D">
              <w:t xml:space="preserve"> Tuczynski</w:t>
            </w:r>
            <w:r w:rsidRPr="00BA097D">
              <w:t xml:space="preserve">, </w:t>
            </w:r>
            <w:r w:rsidR="00D72FC6" w:rsidRPr="00BA097D">
              <w:t>T</w:t>
            </w:r>
            <w:r w:rsidRPr="00BA097D">
              <w:t>homas</w:t>
            </w:r>
            <w:r w:rsidR="007C5BD0" w:rsidRPr="00BA097D">
              <w:t xml:space="preserve"> Blondeel</w:t>
            </w:r>
            <w:r w:rsidRPr="00BA097D">
              <w:t>, Quentin</w:t>
            </w:r>
            <w:r w:rsidR="007C5BD0" w:rsidRPr="00BA097D">
              <w:t xml:space="preserve"> Mortier</w:t>
            </w:r>
            <w:r w:rsidRPr="00BA097D">
              <w:t>, Solène</w:t>
            </w:r>
            <w:r w:rsidR="007C5BD0" w:rsidRPr="00BA097D">
              <w:t xml:space="preserve"> Sureau</w:t>
            </w:r>
            <w:r w:rsidRPr="00BA097D">
              <w:t>, Benjamin</w:t>
            </w:r>
            <w:r w:rsidR="007C5BD0" w:rsidRPr="00BA097D">
              <w:t xml:space="preserve"> Pierson</w:t>
            </w:r>
          </w:p>
        </w:tc>
      </w:tr>
      <w:tr w:rsidR="009D404D" w:rsidRPr="00BA097D" w14:paraId="005F42D0" w14:textId="77777777" w:rsidTr="00505F48">
        <w:tc>
          <w:tcPr>
            <w:tcW w:w="2555" w:type="dxa"/>
          </w:tcPr>
          <w:p w14:paraId="24426150" w14:textId="2A098F28" w:rsidR="009D404D" w:rsidRPr="00BA097D" w:rsidRDefault="009D404D" w:rsidP="00713B32">
            <w:pPr>
              <w:pStyle w:val="Sansinterligne"/>
            </w:pPr>
            <w:r w:rsidRPr="00BA097D">
              <w:t>Modèle économique de l’ES</w:t>
            </w:r>
          </w:p>
        </w:tc>
        <w:tc>
          <w:tcPr>
            <w:tcW w:w="3444" w:type="dxa"/>
          </w:tcPr>
          <w:p w14:paraId="435E55BE" w14:textId="77777777" w:rsidR="009D404D" w:rsidRPr="00BA097D" w:rsidRDefault="009D404D" w:rsidP="00713B32">
            <w:pPr>
              <w:pStyle w:val="Sansinterligne"/>
            </w:pPr>
            <w:r w:rsidRPr="00BA097D">
              <w:t xml:space="preserve">Sandrine Meyer et </w:t>
            </w:r>
          </w:p>
          <w:p w14:paraId="150C2661" w14:textId="77777777" w:rsidR="009D404D" w:rsidRPr="00BA097D" w:rsidRDefault="009D404D" w:rsidP="00713B32">
            <w:pPr>
              <w:pStyle w:val="Sansinterligne"/>
            </w:pPr>
            <w:r w:rsidRPr="00BA097D">
              <w:t>Solène Sureau</w:t>
            </w:r>
          </w:p>
          <w:p w14:paraId="0E290E3D" w14:textId="77777777" w:rsidR="009D404D" w:rsidRPr="00BA097D" w:rsidRDefault="009D404D" w:rsidP="00713B32">
            <w:pPr>
              <w:pStyle w:val="Sansinterligne"/>
            </w:pPr>
            <w:hyperlink r:id="rId37" w:history="1">
              <w:r w:rsidRPr="00BA097D">
                <w:rPr>
                  <w:rStyle w:val="Lienhypertexte"/>
                </w:rPr>
                <w:t>sandrine.meyer@ulb.be</w:t>
              </w:r>
            </w:hyperlink>
          </w:p>
          <w:p w14:paraId="219BF81B" w14:textId="5813FA13" w:rsidR="009D404D" w:rsidRPr="00BA097D" w:rsidRDefault="009D404D" w:rsidP="00713B32">
            <w:pPr>
              <w:pStyle w:val="Sansinterligne"/>
            </w:pPr>
            <w:hyperlink r:id="rId38" w:history="1">
              <w:r w:rsidRPr="00BA097D">
                <w:rPr>
                  <w:rStyle w:val="Lienhypertexte"/>
                </w:rPr>
                <w:t>solene.sureau@ulb.be</w:t>
              </w:r>
            </w:hyperlink>
          </w:p>
        </w:tc>
        <w:tc>
          <w:tcPr>
            <w:tcW w:w="3057" w:type="dxa"/>
          </w:tcPr>
          <w:p w14:paraId="7789E691" w14:textId="66906654" w:rsidR="0096168C" w:rsidRPr="00BA097D" w:rsidRDefault="00713B32" w:rsidP="00D72FC6">
            <w:pPr>
              <w:pStyle w:val="Sansinterligne"/>
              <w:jc w:val="left"/>
            </w:pPr>
            <w:r w:rsidRPr="00BA097D">
              <w:t xml:space="preserve">Maité Bielen, Margot Heyman, Patricia Cardon, Caroline Ker, Thomas Blondeel, Simon Hick, Maria José Ruiz Rivera, Sandrine Meyer, Solène Sureau </w:t>
            </w:r>
          </w:p>
        </w:tc>
      </w:tr>
      <w:tr w:rsidR="009D404D" w:rsidRPr="003727DE" w14:paraId="58EDB813" w14:textId="77777777" w:rsidTr="00505F48">
        <w:tc>
          <w:tcPr>
            <w:tcW w:w="2555" w:type="dxa"/>
          </w:tcPr>
          <w:p w14:paraId="6192DC09" w14:textId="137EE8D7" w:rsidR="009D404D" w:rsidRPr="00BA097D" w:rsidRDefault="009D404D" w:rsidP="00713B32">
            <w:pPr>
              <w:pStyle w:val="Sansinterligne"/>
            </w:pPr>
            <w:r w:rsidRPr="00BA097D">
              <w:t>Plus-value et impact économique de l’ES</w:t>
            </w:r>
          </w:p>
        </w:tc>
        <w:tc>
          <w:tcPr>
            <w:tcW w:w="3444" w:type="dxa"/>
          </w:tcPr>
          <w:p w14:paraId="021F8A09" w14:textId="77777777" w:rsidR="009D404D" w:rsidRPr="003727DE" w:rsidRDefault="009D404D" w:rsidP="00713B32">
            <w:pPr>
              <w:pStyle w:val="Sansinterligne"/>
              <w:rPr>
                <w:lang w:val="en-GB"/>
              </w:rPr>
            </w:pPr>
            <w:r w:rsidRPr="003727DE">
              <w:rPr>
                <w:lang w:val="en-GB"/>
              </w:rPr>
              <w:t>Charlotte Moreau</w:t>
            </w:r>
          </w:p>
          <w:p w14:paraId="5A102122" w14:textId="0EFF3857" w:rsidR="009D404D" w:rsidRPr="003727DE" w:rsidRDefault="009D404D" w:rsidP="00713B32">
            <w:pPr>
              <w:pStyle w:val="Sansinterligne"/>
              <w:rPr>
                <w:lang w:val="en-GB"/>
              </w:rPr>
            </w:pPr>
            <w:hyperlink r:id="rId39" w:history="1">
              <w:r w:rsidRPr="003727DE">
                <w:rPr>
                  <w:rStyle w:val="Lienhypertexte"/>
                  <w:lang w:val="en-GB"/>
                </w:rPr>
                <w:t>charlotte.moreau@uliege.be</w:t>
              </w:r>
            </w:hyperlink>
          </w:p>
        </w:tc>
        <w:tc>
          <w:tcPr>
            <w:tcW w:w="3057" w:type="dxa"/>
          </w:tcPr>
          <w:p w14:paraId="37D3F1BD" w14:textId="5EA75157" w:rsidR="009D404D" w:rsidRPr="003727DE" w:rsidRDefault="00683C90" w:rsidP="00D72FC6">
            <w:pPr>
              <w:pStyle w:val="Sansinterligne"/>
              <w:jc w:val="left"/>
              <w:rPr>
                <w:lang w:val="en-GB"/>
              </w:rPr>
            </w:pPr>
            <w:r w:rsidRPr="003727DE">
              <w:rPr>
                <w:lang w:val="en-GB"/>
              </w:rPr>
              <w:t>Maité Bielen</w:t>
            </w:r>
            <w:r w:rsidR="003C1A45" w:rsidRPr="003727DE">
              <w:rPr>
                <w:lang w:val="en-GB"/>
              </w:rPr>
              <w:t xml:space="preserve">, </w:t>
            </w:r>
            <w:r w:rsidR="007C5BD0" w:rsidRPr="003727DE">
              <w:rPr>
                <w:lang w:val="en-GB"/>
              </w:rPr>
              <w:t>William Neyrinck</w:t>
            </w:r>
            <w:r w:rsidR="003C1A45" w:rsidRPr="003727DE">
              <w:rPr>
                <w:lang w:val="en-GB"/>
              </w:rPr>
              <w:t xml:space="preserve">, </w:t>
            </w:r>
            <w:r w:rsidR="00DE2C2A" w:rsidRPr="003727DE">
              <w:rPr>
                <w:lang w:val="en-GB"/>
              </w:rPr>
              <w:t>Héloïse Brebant</w:t>
            </w:r>
            <w:r w:rsidR="003C1A45" w:rsidRPr="003727DE">
              <w:rPr>
                <w:lang w:val="en-GB"/>
              </w:rPr>
              <w:t xml:space="preserve">, </w:t>
            </w:r>
            <w:r w:rsidR="007C5BD0" w:rsidRPr="003727DE">
              <w:rPr>
                <w:lang w:val="en-GB"/>
              </w:rPr>
              <w:t>Caroline Ker</w:t>
            </w:r>
            <w:r w:rsidR="003C1A45" w:rsidRPr="003727DE">
              <w:rPr>
                <w:lang w:val="en-GB"/>
              </w:rPr>
              <w:t xml:space="preserve">, </w:t>
            </w:r>
            <w:r w:rsidR="007C5BD0" w:rsidRPr="003727DE">
              <w:rPr>
                <w:lang w:val="en-GB"/>
              </w:rPr>
              <w:t>Bénédicte Sohet</w:t>
            </w:r>
            <w:r w:rsidR="003C1A45" w:rsidRPr="003727DE">
              <w:rPr>
                <w:lang w:val="en-GB"/>
              </w:rPr>
              <w:t>, Marie</w:t>
            </w:r>
            <w:r w:rsidR="007C5BD0" w:rsidRPr="003727DE">
              <w:rPr>
                <w:lang w:val="en-GB"/>
              </w:rPr>
              <w:t xml:space="preserve"> Tuczynski</w:t>
            </w:r>
            <w:r w:rsidR="003C1A45" w:rsidRPr="003727DE">
              <w:rPr>
                <w:lang w:val="en-GB"/>
              </w:rPr>
              <w:t>, Simon</w:t>
            </w:r>
            <w:r w:rsidR="007C5BD0" w:rsidRPr="003727DE">
              <w:rPr>
                <w:lang w:val="en-GB"/>
              </w:rPr>
              <w:t xml:space="preserve"> Hick</w:t>
            </w:r>
            <w:r w:rsidR="003C1A45" w:rsidRPr="003727DE">
              <w:rPr>
                <w:lang w:val="en-GB"/>
              </w:rPr>
              <w:t>, Solène</w:t>
            </w:r>
            <w:r w:rsidR="007C5BD0" w:rsidRPr="003727DE">
              <w:rPr>
                <w:lang w:val="en-GB"/>
              </w:rPr>
              <w:t xml:space="preserve"> </w:t>
            </w:r>
            <w:proofErr w:type="spellStart"/>
            <w:r w:rsidR="007C5BD0" w:rsidRPr="003727DE">
              <w:rPr>
                <w:lang w:val="en-GB"/>
              </w:rPr>
              <w:t>Sureau</w:t>
            </w:r>
            <w:proofErr w:type="spellEnd"/>
          </w:p>
        </w:tc>
      </w:tr>
      <w:tr w:rsidR="009D404D" w:rsidRPr="00BA097D" w14:paraId="521B4430" w14:textId="77777777" w:rsidTr="00505F48">
        <w:tc>
          <w:tcPr>
            <w:tcW w:w="2555" w:type="dxa"/>
          </w:tcPr>
          <w:p w14:paraId="32BB97A1" w14:textId="6B65B1BB" w:rsidR="009D404D" w:rsidRPr="00BA097D" w:rsidRDefault="009D404D" w:rsidP="00713B32">
            <w:pPr>
              <w:pStyle w:val="Sansinterligne"/>
            </w:pPr>
            <w:r w:rsidRPr="00BA097D">
              <w:t>Collaboration ES et économie conventionnelle</w:t>
            </w:r>
          </w:p>
        </w:tc>
        <w:tc>
          <w:tcPr>
            <w:tcW w:w="3444" w:type="dxa"/>
          </w:tcPr>
          <w:p w14:paraId="5DA1A503" w14:textId="77777777" w:rsidR="009D404D" w:rsidRPr="00BA097D" w:rsidRDefault="009D404D" w:rsidP="00713B32">
            <w:pPr>
              <w:pStyle w:val="Sansinterligne"/>
            </w:pPr>
            <w:r w:rsidRPr="00BA097D">
              <w:t>Coralie Muylaert</w:t>
            </w:r>
          </w:p>
          <w:p w14:paraId="61B4D673" w14:textId="1D444679" w:rsidR="009D404D" w:rsidRPr="00BA097D" w:rsidRDefault="009D404D" w:rsidP="00713B32">
            <w:pPr>
              <w:pStyle w:val="Sansinterligne"/>
            </w:pPr>
            <w:hyperlink r:id="rId40" w:history="1">
              <w:r w:rsidRPr="00BA097D">
                <w:rPr>
                  <w:rStyle w:val="Lienhypertexte"/>
                </w:rPr>
                <w:t>Coralie.MUYLAERT@umons.ac.be</w:t>
              </w:r>
            </w:hyperlink>
          </w:p>
        </w:tc>
        <w:tc>
          <w:tcPr>
            <w:tcW w:w="3057" w:type="dxa"/>
          </w:tcPr>
          <w:p w14:paraId="7193E73F" w14:textId="36911986" w:rsidR="009D404D" w:rsidRPr="00BA097D" w:rsidRDefault="00375DDA" w:rsidP="00D72FC6">
            <w:pPr>
              <w:pStyle w:val="Sansinterligne"/>
              <w:jc w:val="left"/>
            </w:pPr>
            <w:r w:rsidRPr="00BA097D">
              <w:t>Charlotte</w:t>
            </w:r>
            <w:r w:rsidR="009A5423" w:rsidRPr="00BA097D">
              <w:t xml:space="preserve"> Moreau</w:t>
            </w:r>
            <w:r w:rsidRPr="00BA097D">
              <w:t xml:space="preserve">, </w:t>
            </w:r>
            <w:r w:rsidR="00683C90" w:rsidRPr="00BA097D">
              <w:t>Maité Bielen</w:t>
            </w:r>
            <w:r w:rsidRPr="00BA097D">
              <w:t xml:space="preserve">, </w:t>
            </w:r>
            <w:r w:rsidR="007C5BD0" w:rsidRPr="00BA097D">
              <w:t xml:space="preserve">William Neyrinck, </w:t>
            </w:r>
            <w:r w:rsidRPr="00BA097D">
              <w:t>Margaux, Marie</w:t>
            </w:r>
            <w:r w:rsidR="007C5BD0" w:rsidRPr="00BA097D">
              <w:t xml:space="preserve"> Tuczynski</w:t>
            </w:r>
            <w:r w:rsidRPr="00BA097D">
              <w:t xml:space="preserve">, </w:t>
            </w:r>
            <w:r w:rsidR="00DE2C2A" w:rsidRPr="00BA097D">
              <w:t xml:space="preserve">Salima </w:t>
            </w:r>
            <w:proofErr w:type="spellStart"/>
            <w:r w:rsidR="00DE2C2A" w:rsidRPr="00BA097D">
              <w:t>Amjahad</w:t>
            </w:r>
            <w:proofErr w:type="spellEnd"/>
            <w:r w:rsidRPr="00BA097D">
              <w:t xml:space="preserve">, </w:t>
            </w:r>
            <w:r w:rsidR="00FE51A8" w:rsidRPr="00BA097D">
              <w:t>Bénédicte Sohet</w:t>
            </w:r>
            <w:r w:rsidRPr="00BA097D">
              <w:t>, F</w:t>
            </w:r>
            <w:r w:rsidR="00FE51A8" w:rsidRPr="00BA097D">
              <w:t>a</w:t>
            </w:r>
            <w:r w:rsidRPr="00BA097D">
              <w:t>nny</w:t>
            </w:r>
            <w:r w:rsidR="004364D3" w:rsidRPr="00BA097D">
              <w:t xml:space="preserve"> Dethier</w:t>
            </w:r>
          </w:p>
        </w:tc>
      </w:tr>
      <w:tr w:rsidR="009D404D" w:rsidRPr="003727DE" w14:paraId="1EB11F82" w14:textId="77777777" w:rsidTr="00505F48">
        <w:tc>
          <w:tcPr>
            <w:tcW w:w="2555" w:type="dxa"/>
          </w:tcPr>
          <w:p w14:paraId="7B13B947" w14:textId="2C9201CB" w:rsidR="009D404D" w:rsidRPr="00BA097D" w:rsidRDefault="009D404D" w:rsidP="00713B32">
            <w:pPr>
              <w:pStyle w:val="Sansinterligne"/>
            </w:pPr>
            <w:r w:rsidRPr="00BA097D">
              <w:t>Efficience des OA/CA</w:t>
            </w:r>
          </w:p>
        </w:tc>
        <w:tc>
          <w:tcPr>
            <w:tcW w:w="3444" w:type="dxa"/>
          </w:tcPr>
          <w:p w14:paraId="51A0B52A" w14:textId="77777777" w:rsidR="009D404D" w:rsidRPr="003727DE" w:rsidRDefault="009D404D" w:rsidP="00713B32">
            <w:pPr>
              <w:pStyle w:val="Sansinterligne"/>
              <w:rPr>
                <w:lang w:val="en-GB"/>
              </w:rPr>
            </w:pPr>
            <w:r w:rsidRPr="003727DE">
              <w:rPr>
                <w:lang w:val="en-GB"/>
              </w:rPr>
              <w:t>Fanny Dethier</w:t>
            </w:r>
          </w:p>
          <w:p w14:paraId="3EB7E2D0" w14:textId="1D52DC0F" w:rsidR="009D404D" w:rsidRPr="003727DE" w:rsidRDefault="009D404D" w:rsidP="00713B32">
            <w:pPr>
              <w:pStyle w:val="Sansinterligne"/>
              <w:rPr>
                <w:lang w:val="en-GB"/>
              </w:rPr>
            </w:pPr>
            <w:hyperlink r:id="rId41" w:history="1">
              <w:r w:rsidRPr="003727DE">
                <w:rPr>
                  <w:rStyle w:val="Lienhypertexte"/>
                  <w:lang w:val="en-GB"/>
                </w:rPr>
                <w:t>fanny.dethier</w:t>
              </w:r>
              <w:r w:rsidRPr="003727DE">
                <w:rPr>
                  <w:rStyle w:val="Lienhypertexte"/>
                  <w:rFonts w:ascii="Arial Nova Light" w:hAnsi="Arial Nova Light"/>
                  <w:lang w:val="en-GB"/>
                </w:rPr>
                <w:t>@</w:t>
              </w:r>
              <w:r w:rsidRPr="003727DE">
                <w:rPr>
                  <w:rStyle w:val="Lienhypertexte"/>
                  <w:lang w:val="en-GB"/>
                </w:rPr>
                <w:t>uliege.be</w:t>
              </w:r>
            </w:hyperlink>
          </w:p>
        </w:tc>
        <w:tc>
          <w:tcPr>
            <w:tcW w:w="3057" w:type="dxa"/>
          </w:tcPr>
          <w:p w14:paraId="2F850F85" w14:textId="41A92B9F" w:rsidR="009D404D" w:rsidRPr="003727DE" w:rsidRDefault="00D71573" w:rsidP="00D72FC6">
            <w:pPr>
              <w:pStyle w:val="Sansinterligne"/>
              <w:jc w:val="left"/>
              <w:rPr>
                <w:lang w:val="en-GB"/>
              </w:rPr>
            </w:pPr>
            <w:r w:rsidRPr="003727DE">
              <w:rPr>
                <w:lang w:val="en-GB"/>
              </w:rPr>
              <w:t>Charlotte</w:t>
            </w:r>
            <w:r w:rsidR="009A5423" w:rsidRPr="003727DE">
              <w:rPr>
                <w:lang w:val="en-GB"/>
              </w:rPr>
              <w:t xml:space="preserve"> Moreau</w:t>
            </w:r>
            <w:r w:rsidRPr="003727DE">
              <w:rPr>
                <w:lang w:val="en-GB"/>
              </w:rPr>
              <w:t>, Caroline</w:t>
            </w:r>
            <w:r w:rsidR="004364D3" w:rsidRPr="003727DE">
              <w:rPr>
                <w:lang w:val="en-GB"/>
              </w:rPr>
              <w:t xml:space="preserve"> Ker</w:t>
            </w:r>
            <w:r w:rsidRPr="003727DE">
              <w:rPr>
                <w:lang w:val="en-GB"/>
              </w:rPr>
              <w:t>, Simon</w:t>
            </w:r>
            <w:r w:rsidR="007C5BD0" w:rsidRPr="003727DE">
              <w:rPr>
                <w:lang w:val="en-GB"/>
              </w:rPr>
              <w:t xml:space="preserve"> Hick</w:t>
            </w:r>
            <w:r w:rsidRPr="003727DE">
              <w:rPr>
                <w:lang w:val="en-GB"/>
              </w:rPr>
              <w:t xml:space="preserve">, </w:t>
            </w:r>
            <w:r w:rsidR="00DE2C2A" w:rsidRPr="003727DE">
              <w:rPr>
                <w:lang w:val="en-GB"/>
              </w:rPr>
              <w:t>Salima Amjahad</w:t>
            </w:r>
            <w:r w:rsidRPr="003727DE">
              <w:rPr>
                <w:lang w:val="en-GB"/>
              </w:rPr>
              <w:t>, Patricia</w:t>
            </w:r>
            <w:r w:rsidR="007C5BD0" w:rsidRPr="003727DE">
              <w:rPr>
                <w:lang w:val="en-GB"/>
              </w:rPr>
              <w:t xml:space="preserve"> Cardon</w:t>
            </w:r>
            <w:r w:rsidR="004364D3" w:rsidRPr="003727DE">
              <w:rPr>
                <w:lang w:val="en-GB"/>
              </w:rPr>
              <w:t xml:space="preserve">, </w:t>
            </w:r>
            <w:r w:rsidR="004364D3" w:rsidRPr="003727DE">
              <w:rPr>
                <w:lang w:val="en-GB"/>
              </w:rPr>
              <w:lastRenderedPageBreak/>
              <w:t>Fanny Dethier</w:t>
            </w:r>
            <w:r w:rsidR="003E6F66">
              <w:rPr>
                <w:lang w:val="en-GB"/>
              </w:rPr>
              <w:t>, Margaux Dandoy</w:t>
            </w:r>
          </w:p>
        </w:tc>
      </w:tr>
      <w:tr w:rsidR="00505F48" w:rsidRPr="00BA097D" w14:paraId="4E325408" w14:textId="77777777" w:rsidTr="00505F48">
        <w:tc>
          <w:tcPr>
            <w:tcW w:w="2555" w:type="dxa"/>
          </w:tcPr>
          <w:p w14:paraId="56E52B22" w14:textId="485A5D18" w:rsidR="00505F48" w:rsidRPr="00BA097D" w:rsidRDefault="00505F48" w:rsidP="00505F48">
            <w:pPr>
              <w:pStyle w:val="Sansinterligne"/>
            </w:pPr>
            <w:r w:rsidRPr="00BA097D">
              <w:lastRenderedPageBreak/>
              <w:t>Recrutement et fidélisation des talents</w:t>
            </w:r>
          </w:p>
        </w:tc>
        <w:tc>
          <w:tcPr>
            <w:tcW w:w="3444" w:type="dxa"/>
          </w:tcPr>
          <w:p w14:paraId="3E6272BA" w14:textId="77777777" w:rsidR="00505F48" w:rsidRPr="00BA097D" w:rsidRDefault="00505F48" w:rsidP="00505F48">
            <w:pPr>
              <w:pStyle w:val="Sansinterligne"/>
            </w:pPr>
            <w:r w:rsidRPr="00BA097D">
              <w:t>Cécile Godfroid</w:t>
            </w:r>
          </w:p>
          <w:p w14:paraId="30B4A965" w14:textId="61D82A00" w:rsidR="00505F48" w:rsidRPr="00BA097D" w:rsidRDefault="00505F48" w:rsidP="00505F48">
            <w:pPr>
              <w:pStyle w:val="Sansinterligne"/>
            </w:pPr>
            <w:hyperlink r:id="rId42" w:history="1">
              <w:r w:rsidRPr="00BA097D">
                <w:rPr>
                  <w:rStyle w:val="Lienhypertexte"/>
                </w:rPr>
                <w:t>Cecile.GODFROID@umons.ac.be</w:t>
              </w:r>
            </w:hyperlink>
          </w:p>
        </w:tc>
        <w:tc>
          <w:tcPr>
            <w:tcW w:w="3057" w:type="dxa"/>
          </w:tcPr>
          <w:p w14:paraId="1DD34CB4" w14:textId="1D08B92C" w:rsidR="00505F48" w:rsidRPr="00BA097D" w:rsidRDefault="00281F41" w:rsidP="00D72FC6">
            <w:pPr>
              <w:pStyle w:val="Sansinterligne"/>
              <w:jc w:val="left"/>
            </w:pPr>
            <w:r w:rsidRPr="00BA097D">
              <w:t>Marie</w:t>
            </w:r>
            <w:r w:rsidR="007C5BD0" w:rsidRPr="00BA097D">
              <w:t xml:space="preserve"> Tuczynski</w:t>
            </w:r>
            <w:r w:rsidRPr="00BA097D">
              <w:t>, Thomas</w:t>
            </w:r>
            <w:r w:rsidR="007C5BD0" w:rsidRPr="00BA097D">
              <w:t xml:space="preserve"> Blondeel</w:t>
            </w:r>
            <w:r w:rsidRPr="00BA097D">
              <w:t xml:space="preserve">, </w:t>
            </w:r>
            <w:r w:rsidR="00DE2C2A" w:rsidRPr="00BA097D">
              <w:t>Héloïse Brebant</w:t>
            </w:r>
            <w:r w:rsidRPr="00BA097D">
              <w:t xml:space="preserve">, </w:t>
            </w:r>
            <w:r w:rsidR="007C5BD0" w:rsidRPr="00BA097D">
              <w:t>Caroline Ker</w:t>
            </w:r>
            <w:r w:rsidRPr="00BA097D">
              <w:t>, Margaux</w:t>
            </w:r>
            <w:r w:rsidR="004E439A" w:rsidRPr="00BA097D">
              <w:t xml:space="preserve"> Dandoy</w:t>
            </w:r>
          </w:p>
        </w:tc>
      </w:tr>
    </w:tbl>
    <w:p w14:paraId="51F20DE6" w14:textId="77777777" w:rsidR="00683C90" w:rsidRPr="00BA097D" w:rsidRDefault="00683C90" w:rsidP="005C307B">
      <w:pPr>
        <w:rPr>
          <w:lang w:val="fr-BE"/>
        </w:rPr>
      </w:pPr>
    </w:p>
    <w:p w14:paraId="485B3DDF" w14:textId="77777777" w:rsidR="00BF03BB" w:rsidRPr="00BA097D" w:rsidRDefault="00BF03BB" w:rsidP="005C307B">
      <w:pPr>
        <w:rPr>
          <w:lang w:val="fr-BE"/>
        </w:rPr>
        <w:sectPr w:rsidR="00BF03BB" w:rsidRPr="00BA097D" w:rsidSect="00B62CD1">
          <w:pgSz w:w="11900" w:h="16840"/>
          <w:pgMar w:top="1417" w:right="1417" w:bottom="1417" w:left="1417" w:header="708" w:footer="708" w:gutter="0"/>
          <w:cols w:space="708"/>
          <w:docGrid w:linePitch="360"/>
        </w:sectPr>
      </w:pPr>
    </w:p>
    <w:p w14:paraId="6926CB13" w14:textId="0FA3205D" w:rsidR="00DD5A5D" w:rsidRPr="00BA097D" w:rsidRDefault="00DD5A5D" w:rsidP="005C307B">
      <w:pPr>
        <w:pStyle w:val="Titre1"/>
      </w:pPr>
      <w:bookmarkStart w:id="12" w:name="_Toc224804906"/>
      <w:r w:rsidRPr="00BA097D">
        <w:lastRenderedPageBreak/>
        <w:t>A</w:t>
      </w:r>
      <w:r w:rsidR="00E234B9" w:rsidRPr="00BA097D">
        <w:t>nnexe : Fiche candidature GT</w:t>
      </w:r>
      <w:r w:rsidR="00105FA0" w:rsidRPr="00BA097D">
        <w:t xml:space="preserve"> 26-27</w:t>
      </w:r>
      <w:bookmarkEnd w:id="12"/>
    </w:p>
    <w:p w14:paraId="266B12CE" w14:textId="0AAA0E2C" w:rsidR="00EC3C54" w:rsidRPr="00BA097D" w:rsidRDefault="00DD5A5D" w:rsidP="005C307B">
      <w:pPr>
        <w:rPr>
          <w:color w:val="4300FD"/>
          <w:sz w:val="24"/>
          <w:szCs w:val="24"/>
          <w:lang w:val="fr-BE"/>
        </w:rPr>
      </w:pPr>
      <w:r w:rsidRPr="00BA097D">
        <w:rPr>
          <w:color w:val="4300FD"/>
          <w:sz w:val="24"/>
          <w:szCs w:val="24"/>
          <w:lang w:val="fr-BE"/>
        </w:rPr>
        <w:t xml:space="preserve">Vous souhaitez approfondir en collectif des thématiques innovantes et stratégiques pour l'économie sociale ? Vous voulez penser et agir en faveur du développement de l’économie sociale avec des acteurs académiques et de terrain ? </w:t>
      </w:r>
    </w:p>
    <w:p w14:paraId="5BFDCB22" w14:textId="77777777" w:rsidR="007C6B35" w:rsidRPr="00BA097D" w:rsidRDefault="00DD5A5D" w:rsidP="005C307B">
      <w:pPr>
        <w:rPr>
          <w:b/>
          <w:bCs/>
          <w:color w:val="4300FD"/>
          <w:sz w:val="26"/>
          <w:szCs w:val="28"/>
          <w:lang w:val="fr-BE"/>
        </w:rPr>
      </w:pPr>
      <w:r w:rsidRPr="00BA097D">
        <w:rPr>
          <w:b/>
          <w:bCs/>
          <w:color w:val="4300FD"/>
          <w:sz w:val="26"/>
          <w:szCs w:val="28"/>
          <w:lang w:val="fr-BE"/>
        </w:rPr>
        <w:t xml:space="preserve">Formez un groupe de travail au sein de </w:t>
      </w:r>
      <w:r w:rsidR="00EC3C54" w:rsidRPr="00BA097D">
        <w:rPr>
          <w:b/>
          <w:bCs/>
          <w:color w:val="4300FD"/>
          <w:sz w:val="26"/>
          <w:szCs w:val="28"/>
          <w:lang w:val="fr-BE"/>
        </w:rPr>
        <w:t>E</w:t>
      </w:r>
      <w:r w:rsidRPr="00BA097D">
        <w:rPr>
          <w:b/>
          <w:bCs/>
          <w:color w:val="4300FD"/>
          <w:sz w:val="26"/>
          <w:szCs w:val="28"/>
          <w:lang w:val="fr-BE"/>
        </w:rPr>
        <w:t>scap !</w:t>
      </w:r>
    </w:p>
    <w:p w14:paraId="6D47B8ED" w14:textId="79A221F6" w:rsidR="00DD5A5D" w:rsidRPr="00BA097D" w:rsidRDefault="00DD5A5D" w:rsidP="00C902A9">
      <w:pPr>
        <w:pStyle w:val="Titre2"/>
      </w:pPr>
      <w:bookmarkStart w:id="13" w:name="_Toc224804907"/>
      <w:r w:rsidRPr="00BA097D">
        <w:t>A propos d’</w:t>
      </w:r>
      <w:r w:rsidR="000A6E68" w:rsidRPr="00BA097D">
        <w:t>E</w:t>
      </w:r>
      <w:r w:rsidRPr="00BA097D">
        <w:t>scap</w:t>
      </w:r>
      <w:bookmarkEnd w:id="13"/>
    </w:p>
    <w:p w14:paraId="34BA7E34" w14:textId="59287150" w:rsidR="00DD5A5D" w:rsidRPr="00BA097D" w:rsidRDefault="00DD5A5D" w:rsidP="005C307B">
      <w:pPr>
        <w:rPr>
          <w:lang w:val="fr-BE"/>
        </w:rPr>
      </w:pPr>
      <w:r w:rsidRPr="00BA097D">
        <w:rPr>
          <w:lang w:val="fr-BE"/>
        </w:rPr>
        <w:t xml:space="preserve">Créé en 2020, le projet </w:t>
      </w:r>
      <w:r w:rsidR="000A6E68" w:rsidRPr="00BA097D">
        <w:rPr>
          <w:lang w:val="fr-BE"/>
        </w:rPr>
        <w:t>E</w:t>
      </w:r>
      <w:r w:rsidRPr="00BA097D">
        <w:rPr>
          <w:lang w:val="fr-BE"/>
        </w:rPr>
        <w:t>scap est financé par la Région Wallonne et coordonné au Centre d’Économie Sociale de l’</w:t>
      </w:r>
      <w:proofErr w:type="spellStart"/>
      <w:r w:rsidRPr="00BA097D">
        <w:rPr>
          <w:lang w:val="fr-BE"/>
        </w:rPr>
        <w:t>ULiège</w:t>
      </w:r>
      <w:proofErr w:type="spellEnd"/>
      <w:r w:rsidRPr="00BA097D">
        <w:rPr>
          <w:lang w:val="fr-BE"/>
        </w:rPr>
        <w:t>, en collaboration avec les 4 Chaires en Économie sociale (</w:t>
      </w:r>
      <w:proofErr w:type="spellStart"/>
      <w:r w:rsidRPr="00BA097D">
        <w:rPr>
          <w:lang w:val="fr-BE"/>
        </w:rPr>
        <w:t>ULiège</w:t>
      </w:r>
      <w:proofErr w:type="spellEnd"/>
      <w:r w:rsidRPr="00BA097D">
        <w:rPr>
          <w:lang w:val="fr-BE"/>
        </w:rPr>
        <w:t xml:space="preserve">, </w:t>
      </w:r>
      <w:proofErr w:type="spellStart"/>
      <w:r w:rsidRPr="00BA097D">
        <w:rPr>
          <w:lang w:val="fr-BE"/>
        </w:rPr>
        <w:t>UCLouvain</w:t>
      </w:r>
      <w:proofErr w:type="spellEnd"/>
      <w:r w:rsidRPr="00BA097D">
        <w:rPr>
          <w:lang w:val="fr-BE"/>
        </w:rPr>
        <w:t xml:space="preserve">, ULB, </w:t>
      </w:r>
      <w:proofErr w:type="spellStart"/>
      <w:r w:rsidRPr="00BA097D">
        <w:rPr>
          <w:lang w:val="fr-BE"/>
        </w:rPr>
        <w:t>UMons</w:t>
      </w:r>
      <w:proofErr w:type="spellEnd"/>
      <w:r w:rsidRPr="00BA097D">
        <w:rPr>
          <w:lang w:val="fr-BE"/>
        </w:rPr>
        <w:t xml:space="preserve">). </w:t>
      </w:r>
    </w:p>
    <w:p w14:paraId="193F9BF0" w14:textId="77777777" w:rsidR="00DD5A5D" w:rsidRPr="00BA097D" w:rsidRDefault="00DD5A5D" w:rsidP="005C307B">
      <w:pPr>
        <w:rPr>
          <w:lang w:val="fr-BE"/>
        </w:rPr>
      </w:pPr>
      <w:r w:rsidRPr="00BA097D">
        <w:rPr>
          <w:lang w:val="fr-BE"/>
        </w:rPr>
        <w:t>Escap est un projet collectif qui rassemble des acteurs académiques et de terrain. Il a pour objectif de renforcer les liens entre la recherche et les entreprises d’économie sociale en Wallonie et de contribuer ainsi au développement d’une économie durable et solidaire :</w:t>
      </w:r>
    </w:p>
    <w:p w14:paraId="384DF6AB" w14:textId="77777777" w:rsidR="00DD5A5D" w:rsidRPr="00BA097D" w:rsidRDefault="00DD5A5D" w:rsidP="005C307B">
      <w:pPr>
        <w:pStyle w:val="Paragraphedeliste"/>
        <w:numPr>
          <w:ilvl w:val="0"/>
          <w:numId w:val="33"/>
        </w:numPr>
        <w:rPr>
          <w:lang w:val="fr-BE"/>
        </w:rPr>
      </w:pPr>
      <w:proofErr w:type="gramStart"/>
      <w:r w:rsidRPr="00BA097D">
        <w:rPr>
          <w:lang w:val="fr-BE"/>
        </w:rPr>
        <w:t>en</w:t>
      </w:r>
      <w:proofErr w:type="gramEnd"/>
      <w:r w:rsidRPr="00BA097D">
        <w:rPr>
          <w:lang w:val="fr-BE"/>
        </w:rPr>
        <w:t xml:space="preserve"> facilitant les échanges et le transfert de connaissances entre les entreprises d’économie sociale et la recherche ;</w:t>
      </w:r>
    </w:p>
    <w:p w14:paraId="21FCC59B" w14:textId="77777777" w:rsidR="00DD5A5D" w:rsidRPr="00BA097D" w:rsidRDefault="00DD5A5D" w:rsidP="005C307B">
      <w:pPr>
        <w:pStyle w:val="Paragraphedeliste"/>
        <w:numPr>
          <w:ilvl w:val="0"/>
          <w:numId w:val="33"/>
        </w:numPr>
        <w:rPr>
          <w:lang w:val="fr-BE"/>
        </w:rPr>
      </w:pPr>
      <w:proofErr w:type="gramStart"/>
      <w:r w:rsidRPr="00BA097D">
        <w:rPr>
          <w:lang w:val="fr-BE"/>
        </w:rPr>
        <w:t>en</w:t>
      </w:r>
      <w:proofErr w:type="gramEnd"/>
      <w:r w:rsidRPr="00BA097D">
        <w:rPr>
          <w:lang w:val="fr-BE"/>
        </w:rPr>
        <w:t xml:space="preserve"> </w:t>
      </w:r>
      <w:proofErr w:type="spellStart"/>
      <w:r w:rsidRPr="00BA097D">
        <w:rPr>
          <w:lang w:val="fr-BE"/>
        </w:rPr>
        <w:t>co-construisant</w:t>
      </w:r>
      <w:proofErr w:type="spellEnd"/>
      <w:r w:rsidRPr="00BA097D">
        <w:rPr>
          <w:lang w:val="fr-BE"/>
        </w:rPr>
        <w:t xml:space="preserve"> et en diffusant des connaissances et des outils pratiques pour favoriser le développement des entreprises d’économie sociale ;</w:t>
      </w:r>
    </w:p>
    <w:p w14:paraId="793589B8" w14:textId="77777777" w:rsidR="00DD5A5D" w:rsidRPr="00BA097D" w:rsidRDefault="00DD5A5D" w:rsidP="005C307B">
      <w:pPr>
        <w:pStyle w:val="Paragraphedeliste"/>
        <w:numPr>
          <w:ilvl w:val="0"/>
          <w:numId w:val="33"/>
        </w:numPr>
        <w:rPr>
          <w:lang w:val="fr-BE"/>
        </w:rPr>
      </w:pPr>
      <w:proofErr w:type="gramStart"/>
      <w:r w:rsidRPr="00BA097D">
        <w:rPr>
          <w:lang w:val="fr-BE"/>
        </w:rPr>
        <w:t>en</w:t>
      </w:r>
      <w:proofErr w:type="gramEnd"/>
      <w:r w:rsidRPr="00BA097D">
        <w:rPr>
          <w:lang w:val="fr-BE"/>
        </w:rPr>
        <w:t xml:space="preserve"> faisant vivre une vision commune d’une économie identifiée comme élément de réponse aux enjeux sociétaux actuels.</w:t>
      </w:r>
    </w:p>
    <w:p w14:paraId="0DC65DCC" w14:textId="77777777" w:rsidR="007C6B35" w:rsidRPr="00BA097D" w:rsidRDefault="00DD5A5D" w:rsidP="005C307B">
      <w:pPr>
        <w:rPr>
          <w:lang w:val="fr-BE"/>
        </w:rPr>
      </w:pPr>
      <w:r w:rsidRPr="00BA097D">
        <w:rPr>
          <w:lang w:val="fr-BE"/>
        </w:rPr>
        <w:t xml:space="preserve">Pour accomplir sa mission, </w:t>
      </w:r>
      <w:r w:rsidR="00CC49D4" w:rsidRPr="00BA097D">
        <w:rPr>
          <w:lang w:val="fr-BE"/>
        </w:rPr>
        <w:t>E</w:t>
      </w:r>
      <w:r w:rsidRPr="00BA097D">
        <w:rPr>
          <w:lang w:val="fr-BE"/>
        </w:rPr>
        <w:t>scap coordonne chaque année plusieurs groupes de travail qui apportent des réponses aux défis quotidiens des entreprises d’économie sociale.</w:t>
      </w:r>
    </w:p>
    <w:p w14:paraId="5CEE196D" w14:textId="282E2822" w:rsidR="00DD5A5D" w:rsidRPr="00BA097D" w:rsidRDefault="00DD5A5D" w:rsidP="005C307B">
      <w:pPr>
        <w:pStyle w:val="Titre2"/>
      </w:pPr>
      <w:bookmarkStart w:id="14" w:name="_Toc224804908"/>
      <w:r w:rsidRPr="00BA097D">
        <w:t xml:space="preserve">Qu’est-ce qu’un groupe de travail </w:t>
      </w:r>
      <w:r w:rsidR="00CC49D4" w:rsidRPr="00BA097D">
        <w:t>E</w:t>
      </w:r>
      <w:r w:rsidRPr="00BA097D">
        <w:t>scap ?</w:t>
      </w:r>
      <w:bookmarkEnd w:id="14"/>
    </w:p>
    <w:p w14:paraId="5E42323B" w14:textId="00E9A63A" w:rsidR="00DD5A5D" w:rsidRPr="00BA097D" w:rsidRDefault="00DD5A5D" w:rsidP="005C307B">
      <w:pPr>
        <w:rPr>
          <w:lang w:val="fr-BE"/>
        </w:rPr>
      </w:pPr>
      <w:r w:rsidRPr="00BA097D">
        <w:rPr>
          <w:lang w:val="fr-BE"/>
        </w:rPr>
        <w:t xml:space="preserve">Un groupe de travail </w:t>
      </w:r>
      <w:r w:rsidR="00CC49D4" w:rsidRPr="00BA097D">
        <w:rPr>
          <w:lang w:val="fr-BE"/>
        </w:rPr>
        <w:t>E</w:t>
      </w:r>
      <w:r w:rsidRPr="00BA097D">
        <w:rPr>
          <w:lang w:val="fr-BE"/>
        </w:rPr>
        <w:t xml:space="preserve">scap rassemble pendant un an des </w:t>
      </w:r>
      <w:proofErr w:type="spellStart"/>
      <w:r w:rsidRPr="00BA097D">
        <w:rPr>
          <w:lang w:val="fr-BE"/>
        </w:rPr>
        <w:t>expert·e·s</w:t>
      </w:r>
      <w:proofErr w:type="spellEnd"/>
      <w:r w:rsidRPr="00BA097D">
        <w:rPr>
          <w:lang w:val="fr-BE"/>
        </w:rPr>
        <w:t xml:space="preserve"> aux profils diversifiés (entreprises, fédérations, recherche, enseignement, etc.) qui veulent contribuer au développement de l’économie sociale en partageant et en </w:t>
      </w:r>
      <w:proofErr w:type="spellStart"/>
      <w:r w:rsidRPr="00BA097D">
        <w:rPr>
          <w:lang w:val="fr-BE"/>
        </w:rPr>
        <w:t>co-construisant</w:t>
      </w:r>
      <w:proofErr w:type="spellEnd"/>
      <w:r w:rsidRPr="00BA097D">
        <w:rPr>
          <w:lang w:val="fr-BE"/>
        </w:rPr>
        <w:t xml:space="preserve"> des connaissances et des outils pratiques. </w:t>
      </w:r>
    </w:p>
    <w:p w14:paraId="2C8DD92D" w14:textId="30D749FD" w:rsidR="00DD5A5D" w:rsidRPr="00BA097D" w:rsidRDefault="00DD5A5D" w:rsidP="005C307B">
      <w:pPr>
        <w:rPr>
          <w:lang w:val="fr-BE"/>
        </w:rPr>
      </w:pPr>
      <w:r w:rsidRPr="00BA097D">
        <w:rPr>
          <w:lang w:val="fr-BE"/>
        </w:rPr>
        <w:t xml:space="preserve">Un groupe de travail </w:t>
      </w:r>
      <w:r w:rsidR="00CC49D4" w:rsidRPr="00BA097D">
        <w:rPr>
          <w:lang w:val="fr-BE"/>
        </w:rPr>
        <w:t>E</w:t>
      </w:r>
      <w:r w:rsidRPr="00BA097D">
        <w:rPr>
          <w:lang w:val="fr-BE"/>
        </w:rPr>
        <w:t>scap se caractérise par :</w:t>
      </w:r>
    </w:p>
    <w:p w14:paraId="58D161B9" w14:textId="5DDCF199" w:rsidR="00DD5A5D" w:rsidRPr="00BA097D" w:rsidRDefault="00DD5A5D" w:rsidP="005C307B">
      <w:pPr>
        <w:pStyle w:val="Paragraphedeliste"/>
        <w:numPr>
          <w:ilvl w:val="0"/>
          <w:numId w:val="31"/>
        </w:numPr>
        <w:rPr>
          <w:lang w:val="fr-BE"/>
        </w:rPr>
      </w:pPr>
      <w:proofErr w:type="gramStart"/>
      <w:r w:rsidRPr="00BA097D">
        <w:rPr>
          <w:lang w:val="fr-BE"/>
        </w:rPr>
        <w:t>un</w:t>
      </w:r>
      <w:proofErr w:type="gramEnd"/>
      <w:r w:rsidRPr="00BA097D">
        <w:rPr>
          <w:lang w:val="fr-BE"/>
        </w:rPr>
        <w:t xml:space="preserve"> </w:t>
      </w:r>
      <w:r w:rsidRPr="00BA097D">
        <w:rPr>
          <w:bCs/>
          <w:lang w:val="fr-BE"/>
        </w:rPr>
        <w:t>objectif de transfert et/ou de co-construction</w:t>
      </w:r>
      <w:r w:rsidRPr="00BA097D">
        <w:rPr>
          <w:lang w:val="fr-BE"/>
        </w:rPr>
        <w:t xml:space="preserve"> d’outils et de connaissances en faveur du développement de l’économie sociale</w:t>
      </w:r>
      <w:r w:rsidR="00CC49D4" w:rsidRPr="00BA097D">
        <w:rPr>
          <w:lang w:val="fr-BE"/>
        </w:rPr>
        <w:t> ;</w:t>
      </w:r>
    </w:p>
    <w:p w14:paraId="739ECFE5" w14:textId="77777777" w:rsidR="00DD5A5D" w:rsidRPr="00BA097D" w:rsidRDefault="00DD5A5D" w:rsidP="005C307B">
      <w:pPr>
        <w:pStyle w:val="Paragraphedeliste"/>
        <w:numPr>
          <w:ilvl w:val="0"/>
          <w:numId w:val="31"/>
        </w:numPr>
        <w:rPr>
          <w:lang w:val="fr-BE"/>
        </w:rPr>
      </w:pPr>
      <w:proofErr w:type="gramStart"/>
      <w:r w:rsidRPr="00BA097D">
        <w:rPr>
          <w:lang w:val="fr-BE"/>
        </w:rPr>
        <w:t>la</w:t>
      </w:r>
      <w:proofErr w:type="gramEnd"/>
      <w:r w:rsidRPr="00BA097D">
        <w:rPr>
          <w:lang w:val="fr-BE"/>
        </w:rPr>
        <w:t xml:space="preserve"> production d’un livrable utile à l’économie sociale après 1 an ;</w:t>
      </w:r>
    </w:p>
    <w:p w14:paraId="2E9A6E4B" w14:textId="77777777" w:rsidR="00DD5A5D" w:rsidRPr="00BA097D" w:rsidRDefault="00DD5A5D" w:rsidP="005C307B">
      <w:pPr>
        <w:pStyle w:val="Paragraphedeliste"/>
        <w:numPr>
          <w:ilvl w:val="0"/>
          <w:numId w:val="31"/>
        </w:numPr>
        <w:rPr>
          <w:lang w:val="fr-BE"/>
        </w:rPr>
      </w:pPr>
      <w:proofErr w:type="gramStart"/>
      <w:r w:rsidRPr="00BA097D">
        <w:rPr>
          <w:lang w:val="fr-BE"/>
        </w:rPr>
        <w:t>des</w:t>
      </w:r>
      <w:proofErr w:type="gramEnd"/>
      <w:r w:rsidRPr="00BA097D">
        <w:rPr>
          <w:lang w:val="fr-BE"/>
        </w:rPr>
        <w:t xml:space="preserve"> </w:t>
      </w:r>
      <w:proofErr w:type="spellStart"/>
      <w:r w:rsidRPr="00BA097D">
        <w:rPr>
          <w:lang w:val="fr-BE"/>
        </w:rPr>
        <w:t>expert·e·s</w:t>
      </w:r>
      <w:proofErr w:type="spellEnd"/>
      <w:r w:rsidRPr="00BA097D">
        <w:rPr>
          <w:lang w:val="fr-BE"/>
        </w:rPr>
        <w:t xml:space="preserve"> académiques et de terrain ;</w:t>
      </w:r>
    </w:p>
    <w:p w14:paraId="7585EE83" w14:textId="77777777" w:rsidR="00DD5A5D" w:rsidRPr="00BA097D" w:rsidRDefault="00DD5A5D" w:rsidP="005C307B">
      <w:pPr>
        <w:pStyle w:val="Paragraphedeliste"/>
        <w:numPr>
          <w:ilvl w:val="0"/>
          <w:numId w:val="31"/>
        </w:numPr>
        <w:rPr>
          <w:lang w:val="fr-BE"/>
        </w:rPr>
      </w:pPr>
      <w:proofErr w:type="gramStart"/>
      <w:r w:rsidRPr="00BA097D">
        <w:rPr>
          <w:lang w:val="fr-BE"/>
        </w:rPr>
        <w:t>une</w:t>
      </w:r>
      <w:proofErr w:type="gramEnd"/>
      <w:r w:rsidRPr="00BA097D">
        <w:rPr>
          <w:lang w:val="fr-BE"/>
        </w:rPr>
        <w:t xml:space="preserve"> durée de 1 an ;</w:t>
      </w:r>
    </w:p>
    <w:p w14:paraId="2E1C0B6E" w14:textId="515BE32C" w:rsidR="00DD5A5D" w:rsidRPr="00BA097D" w:rsidRDefault="00CC49D4" w:rsidP="005C307B">
      <w:pPr>
        <w:pStyle w:val="Paragraphedeliste"/>
        <w:numPr>
          <w:ilvl w:val="0"/>
          <w:numId w:val="31"/>
        </w:numPr>
        <w:rPr>
          <w:lang w:val="fr-BE"/>
        </w:rPr>
      </w:pPr>
      <w:proofErr w:type="gramStart"/>
      <w:r w:rsidRPr="00BA097D">
        <w:rPr>
          <w:lang w:val="fr-BE"/>
        </w:rPr>
        <w:lastRenderedPageBreak/>
        <w:t>u</w:t>
      </w:r>
      <w:r w:rsidR="00DD5A5D" w:rsidRPr="00BA097D">
        <w:rPr>
          <w:lang w:val="fr-BE"/>
        </w:rPr>
        <w:t>n</w:t>
      </w:r>
      <w:proofErr w:type="gramEnd"/>
      <w:r w:rsidR="00DD5A5D" w:rsidRPr="00BA097D">
        <w:rPr>
          <w:lang w:val="fr-BE"/>
        </w:rPr>
        <w:t xml:space="preserve"> budget de maximum </w:t>
      </w:r>
      <w:r w:rsidRPr="00BA097D">
        <w:rPr>
          <w:lang w:val="fr-BE"/>
        </w:rPr>
        <w:t>1</w:t>
      </w:r>
      <w:r w:rsidR="00CC2693" w:rsidRPr="00BA097D">
        <w:rPr>
          <w:lang w:val="fr-BE"/>
        </w:rPr>
        <w:t xml:space="preserve">500 € </w:t>
      </w:r>
      <w:r w:rsidR="00DD5A5D" w:rsidRPr="00BA097D">
        <w:rPr>
          <w:lang w:val="fr-BE"/>
        </w:rPr>
        <w:t xml:space="preserve">validé par le </w:t>
      </w:r>
      <w:r w:rsidR="00CC2693" w:rsidRPr="00BA097D">
        <w:rPr>
          <w:lang w:val="fr-BE"/>
        </w:rPr>
        <w:t>C</w:t>
      </w:r>
      <w:r w:rsidR="00DD5A5D" w:rsidRPr="00BA097D">
        <w:rPr>
          <w:lang w:val="fr-BE"/>
        </w:rPr>
        <w:t xml:space="preserve">omité de pilotage ; </w:t>
      </w:r>
    </w:p>
    <w:p w14:paraId="3AA43906" w14:textId="676E6774" w:rsidR="00DD5A5D" w:rsidRPr="00BA097D" w:rsidRDefault="00DD5A5D" w:rsidP="005C307B">
      <w:pPr>
        <w:rPr>
          <w:lang w:val="fr-BE"/>
        </w:rPr>
      </w:pPr>
      <w:r w:rsidRPr="00BA097D">
        <w:rPr>
          <w:lang w:val="fr-BE"/>
        </w:rPr>
        <w:t>En moyenne, un groupe de travail se réunit 6 à 8 fois par</w:t>
      </w:r>
      <w:r w:rsidR="00CC2693" w:rsidRPr="00BA097D">
        <w:rPr>
          <w:lang w:val="fr-BE"/>
        </w:rPr>
        <w:t xml:space="preserve"> </w:t>
      </w:r>
      <w:r w:rsidRPr="00BA097D">
        <w:rPr>
          <w:lang w:val="fr-BE"/>
        </w:rPr>
        <w:t>an. La charge de travail est extensible en fonction des décisions collectives du GT. Une rémunération est possible dans le cadre d'une prestation exceptionnelle valider au préalable par le GT et le comité de pilotage.</w:t>
      </w:r>
    </w:p>
    <w:p w14:paraId="4B10614A" w14:textId="69F7968D" w:rsidR="00DD5A5D" w:rsidRPr="00BA097D" w:rsidRDefault="00DD5A5D" w:rsidP="005C307B">
      <w:pPr>
        <w:pStyle w:val="Titre2"/>
      </w:pPr>
      <w:bookmarkStart w:id="15" w:name="_Toc224804909"/>
      <w:r w:rsidRPr="00BA097D">
        <w:t xml:space="preserve">Quel soutien apporte un groupe de travail </w:t>
      </w:r>
      <w:r w:rsidR="002700B7" w:rsidRPr="00BA097D">
        <w:t>E</w:t>
      </w:r>
      <w:r w:rsidRPr="00BA097D">
        <w:t>scap ?</w:t>
      </w:r>
      <w:bookmarkEnd w:id="15"/>
    </w:p>
    <w:p w14:paraId="4E712242" w14:textId="6B573F27" w:rsidR="00DD5A5D" w:rsidRPr="00BA097D" w:rsidRDefault="00DD5A5D" w:rsidP="005C307B">
      <w:pPr>
        <w:rPr>
          <w:lang w:val="fr-BE"/>
        </w:rPr>
      </w:pPr>
      <w:r w:rsidRPr="00BA097D">
        <w:rPr>
          <w:lang w:val="fr-BE"/>
        </w:rPr>
        <w:t>Prendre part à un groupe de travail au sein d’</w:t>
      </w:r>
      <w:r w:rsidR="002700B7" w:rsidRPr="00BA097D">
        <w:rPr>
          <w:lang w:val="fr-BE"/>
        </w:rPr>
        <w:t>E</w:t>
      </w:r>
      <w:r w:rsidRPr="00BA097D">
        <w:rPr>
          <w:lang w:val="fr-BE"/>
        </w:rPr>
        <w:t>scap permet de bénéficier :</w:t>
      </w:r>
    </w:p>
    <w:p w14:paraId="653C17AA" w14:textId="77777777" w:rsidR="00DD5A5D" w:rsidRPr="00BA097D" w:rsidRDefault="00DD5A5D" w:rsidP="005C307B">
      <w:pPr>
        <w:pStyle w:val="Paragraphedeliste"/>
        <w:numPr>
          <w:ilvl w:val="0"/>
          <w:numId w:val="32"/>
        </w:numPr>
        <w:rPr>
          <w:lang w:val="fr-BE"/>
        </w:rPr>
      </w:pPr>
      <w:proofErr w:type="gramStart"/>
      <w:r w:rsidRPr="00BA097D">
        <w:rPr>
          <w:lang w:val="fr-BE"/>
        </w:rPr>
        <w:t>d’un</w:t>
      </w:r>
      <w:proofErr w:type="gramEnd"/>
      <w:r w:rsidRPr="00BA097D">
        <w:rPr>
          <w:lang w:val="fr-BE"/>
        </w:rPr>
        <w:t xml:space="preserve"> soutien à la coordination du projet : planification des réunions, gestion du planning et du budget, coordination entre les membres, rigueur méthodologique et suivi des avancements du projet ;</w:t>
      </w:r>
    </w:p>
    <w:p w14:paraId="4D64BEDB" w14:textId="77777777" w:rsidR="00DD5A5D" w:rsidRPr="00BA097D" w:rsidRDefault="00DD5A5D" w:rsidP="005C307B">
      <w:pPr>
        <w:pStyle w:val="Paragraphedeliste"/>
        <w:numPr>
          <w:ilvl w:val="0"/>
          <w:numId w:val="32"/>
        </w:numPr>
        <w:rPr>
          <w:lang w:val="fr-BE"/>
        </w:rPr>
      </w:pPr>
      <w:proofErr w:type="gramStart"/>
      <w:r w:rsidRPr="00BA097D">
        <w:rPr>
          <w:lang w:val="fr-BE"/>
        </w:rPr>
        <w:t>d’une</w:t>
      </w:r>
      <w:proofErr w:type="gramEnd"/>
      <w:r w:rsidRPr="00BA097D">
        <w:rPr>
          <w:lang w:val="fr-BE"/>
        </w:rPr>
        <w:t xml:space="preserve"> mise en réseau et d’un soutien au recrutement :</w:t>
      </w:r>
    </w:p>
    <w:p w14:paraId="2CFAB931" w14:textId="77777777" w:rsidR="00DD5A5D" w:rsidRPr="00BA097D" w:rsidRDefault="00DD5A5D" w:rsidP="005C307B">
      <w:pPr>
        <w:pStyle w:val="Paragraphedeliste"/>
        <w:numPr>
          <w:ilvl w:val="0"/>
          <w:numId w:val="28"/>
        </w:numPr>
        <w:rPr>
          <w:lang w:val="fr-BE"/>
        </w:rPr>
      </w:pPr>
      <w:proofErr w:type="gramStart"/>
      <w:r w:rsidRPr="00BA097D">
        <w:rPr>
          <w:lang w:val="fr-BE"/>
        </w:rPr>
        <w:t>des</w:t>
      </w:r>
      <w:proofErr w:type="gramEnd"/>
      <w:r w:rsidRPr="00BA097D">
        <w:rPr>
          <w:lang w:val="fr-BE"/>
        </w:rPr>
        <w:t xml:space="preserve"> membres du GT (terrain &amp; recherche, transdisciplinarité) </w:t>
      </w:r>
    </w:p>
    <w:p w14:paraId="299F5A47" w14:textId="77777777" w:rsidR="00DD5A5D" w:rsidRPr="00BA097D" w:rsidRDefault="00DD5A5D" w:rsidP="005C307B">
      <w:pPr>
        <w:pStyle w:val="Paragraphedeliste"/>
        <w:numPr>
          <w:ilvl w:val="0"/>
          <w:numId w:val="28"/>
        </w:numPr>
        <w:rPr>
          <w:lang w:val="fr-BE"/>
        </w:rPr>
      </w:pPr>
      <w:proofErr w:type="gramStart"/>
      <w:r w:rsidRPr="00BA097D">
        <w:rPr>
          <w:lang w:val="fr-BE"/>
        </w:rPr>
        <w:t>d’</w:t>
      </w:r>
      <w:proofErr w:type="spellStart"/>
      <w:r w:rsidRPr="00BA097D">
        <w:rPr>
          <w:lang w:val="fr-BE"/>
        </w:rPr>
        <w:t>étudiant</w:t>
      </w:r>
      <w:proofErr w:type="gramEnd"/>
      <w:r w:rsidRPr="00BA097D">
        <w:rPr>
          <w:lang w:val="fr-BE"/>
        </w:rPr>
        <w:t>·e·s</w:t>
      </w:r>
      <w:proofErr w:type="spellEnd"/>
      <w:r w:rsidRPr="00BA097D">
        <w:rPr>
          <w:lang w:val="fr-BE"/>
        </w:rPr>
        <w:t xml:space="preserve"> jobistes, de stagiaires, de </w:t>
      </w:r>
      <w:proofErr w:type="spellStart"/>
      <w:r w:rsidRPr="00BA097D">
        <w:rPr>
          <w:lang w:val="fr-BE"/>
        </w:rPr>
        <w:t>mémorant·e·s</w:t>
      </w:r>
      <w:proofErr w:type="spellEnd"/>
      <w:r w:rsidRPr="00BA097D">
        <w:rPr>
          <w:lang w:val="fr-BE"/>
        </w:rPr>
        <w:t xml:space="preserve"> et / ou </w:t>
      </w:r>
      <w:proofErr w:type="spellStart"/>
      <w:r w:rsidRPr="00BA097D">
        <w:rPr>
          <w:lang w:val="fr-BE"/>
        </w:rPr>
        <w:t>doctorant·e·s</w:t>
      </w:r>
      <w:proofErr w:type="spellEnd"/>
      <w:r w:rsidRPr="00BA097D">
        <w:rPr>
          <w:lang w:val="fr-BE"/>
        </w:rPr>
        <w:t xml:space="preserve"> afin de soutenir le GT dans le processus de production du livrable (collecte de données, retranscriptions, analyse de données, rédaction de rapport, etc.)</w:t>
      </w:r>
    </w:p>
    <w:p w14:paraId="61572896" w14:textId="6C88D9F7" w:rsidR="00DD5A5D" w:rsidRPr="00BA097D" w:rsidRDefault="00DD5A5D" w:rsidP="005C307B">
      <w:pPr>
        <w:pStyle w:val="Paragraphedeliste"/>
        <w:numPr>
          <w:ilvl w:val="0"/>
          <w:numId w:val="32"/>
        </w:numPr>
        <w:rPr>
          <w:lang w:val="fr-BE"/>
        </w:rPr>
      </w:pPr>
      <w:proofErr w:type="gramStart"/>
      <w:r w:rsidRPr="00BA097D">
        <w:rPr>
          <w:lang w:val="fr-BE"/>
        </w:rPr>
        <w:t>de</w:t>
      </w:r>
      <w:proofErr w:type="gramEnd"/>
      <w:r w:rsidRPr="00BA097D">
        <w:rPr>
          <w:lang w:val="fr-BE"/>
        </w:rPr>
        <w:t xml:space="preserve"> l’accès aux canaux de communication et au réseau </w:t>
      </w:r>
      <w:r w:rsidR="002700B7" w:rsidRPr="00BA097D">
        <w:rPr>
          <w:lang w:val="fr-BE"/>
        </w:rPr>
        <w:t>E</w:t>
      </w:r>
      <w:r w:rsidRPr="00BA097D">
        <w:rPr>
          <w:lang w:val="fr-BE"/>
        </w:rPr>
        <w:t>scap (site web et réseaux sociaux) ;</w:t>
      </w:r>
    </w:p>
    <w:p w14:paraId="317E8B87" w14:textId="77777777" w:rsidR="007C6B35" w:rsidRPr="00BA097D" w:rsidRDefault="00DD5A5D" w:rsidP="005C307B">
      <w:pPr>
        <w:pStyle w:val="Paragraphedeliste"/>
        <w:numPr>
          <w:ilvl w:val="0"/>
          <w:numId w:val="31"/>
        </w:numPr>
        <w:rPr>
          <w:lang w:val="fr-BE"/>
        </w:rPr>
      </w:pPr>
      <w:proofErr w:type="gramStart"/>
      <w:r w:rsidRPr="00BA097D">
        <w:rPr>
          <w:lang w:val="fr-BE"/>
        </w:rPr>
        <w:t>de</w:t>
      </w:r>
      <w:proofErr w:type="gramEnd"/>
      <w:r w:rsidRPr="00BA097D">
        <w:rPr>
          <w:lang w:val="fr-BE"/>
        </w:rPr>
        <w:t xml:space="preserve"> moyens financiers pour couvrir les frais de fonctionnement du GT validé par le comité de pilotage d’</w:t>
      </w:r>
      <w:r w:rsidR="002700B7" w:rsidRPr="00BA097D">
        <w:rPr>
          <w:lang w:val="fr-BE"/>
        </w:rPr>
        <w:t>E</w:t>
      </w:r>
      <w:r w:rsidRPr="00BA097D">
        <w:rPr>
          <w:lang w:val="fr-BE"/>
        </w:rPr>
        <w:t>scap.</w:t>
      </w:r>
    </w:p>
    <w:p w14:paraId="6E9D74D9" w14:textId="1B15E1A7" w:rsidR="00DD5A5D" w:rsidRPr="00BA097D" w:rsidRDefault="00DD5A5D" w:rsidP="005C307B">
      <w:pPr>
        <w:pStyle w:val="Titre2"/>
      </w:pPr>
      <w:bookmarkStart w:id="16" w:name="_Toc224804910"/>
      <w:r w:rsidRPr="00BA097D">
        <w:t>Quels sont les critères de sélection ?</w:t>
      </w:r>
      <w:bookmarkEnd w:id="16"/>
    </w:p>
    <w:p w14:paraId="2998A06B" w14:textId="77777777" w:rsidR="00DD5A5D" w:rsidRPr="00BA097D" w:rsidRDefault="00DD5A5D" w:rsidP="005C307B">
      <w:pPr>
        <w:rPr>
          <w:lang w:val="fr-BE"/>
        </w:rPr>
      </w:pPr>
      <w:r w:rsidRPr="00BA097D">
        <w:rPr>
          <w:rFonts w:ascii="Calibri" w:eastAsia="Calibri" w:hAnsi="Calibri" w:cs="Calibri"/>
          <w:lang w:val="fr-BE"/>
        </w:rPr>
        <w:t>→</w:t>
      </w:r>
      <w:r w:rsidRPr="00BA097D">
        <w:rPr>
          <w:lang w:val="fr-BE"/>
        </w:rPr>
        <w:t xml:space="preserve"> Satisfaire aux critères de </w:t>
      </w:r>
      <w:r w:rsidRPr="00BA097D">
        <w:rPr>
          <w:b/>
          <w:bCs/>
          <w:lang w:val="fr-BE"/>
        </w:rPr>
        <w:t>faisabilité</w:t>
      </w:r>
      <w:r w:rsidRPr="00BA097D">
        <w:rPr>
          <w:lang w:val="fr-BE"/>
        </w:rPr>
        <w:t xml:space="preserve"> : </w:t>
      </w:r>
    </w:p>
    <w:p w14:paraId="5F4EFED0" w14:textId="74F755AE" w:rsidR="00DD5A5D" w:rsidRPr="00BA097D" w:rsidRDefault="00DD5A5D" w:rsidP="005C307B">
      <w:pPr>
        <w:pStyle w:val="Paragraphedeliste"/>
        <w:numPr>
          <w:ilvl w:val="0"/>
          <w:numId w:val="29"/>
        </w:numPr>
        <w:rPr>
          <w:lang w:val="fr-BE"/>
        </w:rPr>
      </w:pPr>
      <w:r w:rsidRPr="00BA097D">
        <w:rPr>
          <w:lang w:val="fr-BE"/>
        </w:rPr>
        <w:t xml:space="preserve">Le groupe candidat identifie un </w:t>
      </w:r>
      <w:r w:rsidRPr="00BA097D">
        <w:rPr>
          <w:b/>
          <w:bCs/>
          <w:lang w:val="fr-BE"/>
        </w:rPr>
        <w:t>objectif clair à poursuivre</w:t>
      </w:r>
      <w:r w:rsidRPr="00BA097D">
        <w:rPr>
          <w:lang w:val="fr-BE"/>
        </w:rPr>
        <w:t>.</w:t>
      </w:r>
    </w:p>
    <w:p w14:paraId="74925883" w14:textId="77777777" w:rsidR="00DD5A5D" w:rsidRPr="00BA097D" w:rsidRDefault="00DD5A5D" w:rsidP="005C307B">
      <w:pPr>
        <w:pStyle w:val="Paragraphedeliste"/>
        <w:numPr>
          <w:ilvl w:val="0"/>
          <w:numId w:val="29"/>
        </w:numPr>
        <w:rPr>
          <w:lang w:val="fr-BE"/>
        </w:rPr>
      </w:pPr>
      <w:r w:rsidRPr="00BA097D">
        <w:rPr>
          <w:lang w:val="fr-BE"/>
        </w:rPr>
        <w:t xml:space="preserve">Le groupe candidat identifie </w:t>
      </w:r>
      <w:proofErr w:type="spellStart"/>
      <w:r w:rsidRPr="00BA097D">
        <w:rPr>
          <w:lang w:val="fr-BE"/>
        </w:rPr>
        <w:t>un·e</w:t>
      </w:r>
      <w:proofErr w:type="spellEnd"/>
      <w:r w:rsidRPr="00BA097D">
        <w:rPr>
          <w:lang w:val="fr-BE"/>
        </w:rPr>
        <w:t xml:space="preserve"> </w:t>
      </w:r>
      <w:proofErr w:type="spellStart"/>
      <w:r w:rsidRPr="00BA097D">
        <w:rPr>
          <w:lang w:val="fr-BE"/>
        </w:rPr>
        <w:t>porteur·euse</w:t>
      </w:r>
      <w:proofErr w:type="spellEnd"/>
      <w:r w:rsidRPr="00BA097D">
        <w:rPr>
          <w:lang w:val="fr-BE"/>
        </w:rPr>
        <w:t xml:space="preserve"> du projet et des membres volontaires. </w:t>
      </w:r>
    </w:p>
    <w:p w14:paraId="2D5A8976" w14:textId="77777777" w:rsidR="00DD5A5D" w:rsidRPr="00BA097D" w:rsidRDefault="00DD5A5D" w:rsidP="005C307B">
      <w:pPr>
        <w:pStyle w:val="Paragraphedeliste"/>
        <w:numPr>
          <w:ilvl w:val="0"/>
          <w:numId w:val="29"/>
        </w:numPr>
        <w:rPr>
          <w:lang w:val="fr-BE"/>
        </w:rPr>
      </w:pPr>
      <w:r w:rsidRPr="00BA097D">
        <w:rPr>
          <w:lang w:val="fr-BE"/>
        </w:rPr>
        <w:t xml:space="preserve">Le groupe candidat propose une ou plusieurs </w:t>
      </w:r>
      <w:r w:rsidRPr="00BA097D">
        <w:rPr>
          <w:b/>
          <w:bCs/>
          <w:lang w:val="fr-BE"/>
        </w:rPr>
        <w:t>pistes méthodologiques</w:t>
      </w:r>
      <w:r w:rsidRPr="00BA097D">
        <w:rPr>
          <w:lang w:val="fr-BE"/>
        </w:rPr>
        <w:t xml:space="preserve"> pour atteindre son objectif, ces pistes sont réalistes et en adéquation avec le budget demandé.</w:t>
      </w:r>
    </w:p>
    <w:p w14:paraId="2303DFF8" w14:textId="7A19CF9D" w:rsidR="00DD5A5D" w:rsidRPr="00BA097D" w:rsidRDefault="00DD5A5D" w:rsidP="005C307B">
      <w:pPr>
        <w:pStyle w:val="Paragraphedeliste"/>
        <w:numPr>
          <w:ilvl w:val="0"/>
          <w:numId w:val="29"/>
        </w:numPr>
        <w:rPr>
          <w:lang w:val="fr-BE"/>
        </w:rPr>
      </w:pPr>
      <w:r w:rsidRPr="00BA097D">
        <w:rPr>
          <w:lang w:val="fr-BE"/>
        </w:rPr>
        <w:t xml:space="preserve">Le groupe candidat identifie un ou plusieurs </w:t>
      </w:r>
      <w:r w:rsidRPr="00BA097D">
        <w:rPr>
          <w:b/>
          <w:bCs/>
          <w:lang w:val="fr-BE"/>
        </w:rPr>
        <w:t>livrable(s) produit(s)</w:t>
      </w:r>
      <w:r w:rsidRPr="00BA097D">
        <w:rPr>
          <w:lang w:val="fr-BE"/>
        </w:rPr>
        <w:t xml:space="preserve"> par le groupe de travail au terme de l’année.</w:t>
      </w:r>
    </w:p>
    <w:p w14:paraId="66B3F240" w14:textId="2ED566FB" w:rsidR="00DD5A5D" w:rsidRPr="00BA097D" w:rsidRDefault="00DD5A5D" w:rsidP="005C307B">
      <w:pPr>
        <w:rPr>
          <w:lang w:val="fr-BE"/>
        </w:rPr>
      </w:pPr>
      <w:r w:rsidRPr="00BA097D">
        <w:rPr>
          <w:rFonts w:ascii="Calibri" w:eastAsia="Calibri" w:hAnsi="Calibri" w:cs="Calibri"/>
          <w:lang w:val="fr-BE"/>
        </w:rPr>
        <w:t>→</w:t>
      </w:r>
      <w:r w:rsidRPr="00BA097D">
        <w:rPr>
          <w:lang w:val="fr-BE"/>
        </w:rPr>
        <w:t xml:space="preserve"> Correspondre au </w:t>
      </w:r>
      <w:r w:rsidRPr="00BA097D">
        <w:rPr>
          <w:b/>
          <w:bCs/>
          <w:color w:val="4200FF"/>
          <w:lang w:val="fr-BE"/>
        </w:rPr>
        <w:t xml:space="preserve">contexte </w:t>
      </w:r>
      <w:r w:rsidR="007C6B35" w:rsidRPr="00BA097D">
        <w:rPr>
          <w:b/>
          <w:bCs/>
          <w:color w:val="4200FF"/>
          <w:lang w:val="fr-BE"/>
        </w:rPr>
        <w:t>E</w:t>
      </w:r>
      <w:r w:rsidRPr="00BA097D">
        <w:rPr>
          <w:b/>
          <w:bCs/>
          <w:color w:val="4200FF"/>
          <w:lang w:val="fr-BE"/>
        </w:rPr>
        <w:t>scap</w:t>
      </w:r>
      <w:r w:rsidRPr="00BA097D">
        <w:rPr>
          <w:color w:val="4200FF"/>
          <w:lang w:val="fr-BE"/>
        </w:rPr>
        <w:t xml:space="preserve"> </w:t>
      </w:r>
      <w:r w:rsidRPr="00BA097D">
        <w:rPr>
          <w:color w:val="000000" w:themeColor="text1"/>
          <w:lang w:val="fr-BE"/>
        </w:rPr>
        <w:t xml:space="preserve">: </w:t>
      </w:r>
    </w:p>
    <w:p w14:paraId="20617431" w14:textId="20FF0DA7" w:rsidR="00DD5A5D" w:rsidRPr="00BA097D" w:rsidRDefault="00DD5A5D" w:rsidP="005C307B">
      <w:pPr>
        <w:pStyle w:val="Paragraphedeliste"/>
        <w:numPr>
          <w:ilvl w:val="0"/>
          <w:numId w:val="30"/>
        </w:numPr>
        <w:rPr>
          <w:lang w:val="fr-BE"/>
        </w:rPr>
      </w:pPr>
      <w:r w:rsidRPr="00BA097D">
        <w:rPr>
          <w:lang w:val="fr-BE"/>
        </w:rPr>
        <w:t xml:space="preserve">L’objectif du groupe de travail doit être de produire, ou rendre accessible, une connaissance ou un outil pratique </w:t>
      </w:r>
      <w:r w:rsidRPr="00BA097D">
        <w:rPr>
          <w:b/>
          <w:bCs/>
          <w:lang w:val="fr-BE"/>
        </w:rPr>
        <w:t>utile à l’économie sociale</w:t>
      </w:r>
      <w:r w:rsidRPr="00BA097D">
        <w:rPr>
          <w:lang w:val="fr-BE"/>
        </w:rPr>
        <w:t xml:space="preserve"> et à son développement.</w:t>
      </w:r>
    </w:p>
    <w:p w14:paraId="55B347B4" w14:textId="4F9EFA8F" w:rsidR="00DD5A5D" w:rsidRPr="00BA097D" w:rsidRDefault="00DD5A5D" w:rsidP="005C307B">
      <w:pPr>
        <w:pStyle w:val="Paragraphedeliste"/>
        <w:numPr>
          <w:ilvl w:val="0"/>
          <w:numId w:val="30"/>
        </w:numPr>
        <w:rPr>
          <w:lang w:val="fr-BE"/>
        </w:rPr>
      </w:pPr>
      <w:r w:rsidRPr="00BA097D">
        <w:rPr>
          <w:lang w:val="fr-BE"/>
        </w:rPr>
        <w:t xml:space="preserve">La méthodologie mise en œuvre au sein du groupe de travail doit valoriser une articulation entre des </w:t>
      </w:r>
      <w:r w:rsidRPr="00BA097D">
        <w:rPr>
          <w:b/>
          <w:bCs/>
          <w:lang w:val="fr-BE"/>
        </w:rPr>
        <w:t>acteurs de la recherche et du terrain</w:t>
      </w:r>
      <w:r w:rsidRPr="00BA097D">
        <w:rPr>
          <w:lang w:val="fr-BE"/>
        </w:rPr>
        <w:t>.</w:t>
      </w:r>
    </w:p>
    <w:p w14:paraId="24D24CCC" w14:textId="77777777" w:rsidR="007C6B35" w:rsidRPr="00BA097D" w:rsidRDefault="00DD5A5D" w:rsidP="005C307B">
      <w:pPr>
        <w:pStyle w:val="Paragraphedeliste"/>
        <w:numPr>
          <w:ilvl w:val="0"/>
          <w:numId w:val="30"/>
        </w:numPr>
        <w:rPr>
          <w:lang w:val="fr-BE"/>
        </w:rPr>
      </w:pPr>
      <w:r w:rsidRPr="00BA097D">
        <w:rPr>
          <w:lang w:val="fr-BE"/>
        </w:rPr>
        <w:lastRenderedPageBreak/>
        <w:t xml:space="preserve">Un </w:t>
      </w:r>
      <w:r w:rsidRPr="00BA097D">
        <w:rPr>
          <w:b/>
          <w:bCs/>
          <w:lang w:val="fr-BE"/>
        </w:rPr>
        <w:t>livrable</w:t>
      </w:r>
      <w:r w:rsidRPr="00BA097D">
        <w:rPr>
          <w:lang w:val="fr-BE"/>
        </w:rPr>
        <w:t xml:space="preserve"> utile et diffusable doit être produit au terme d’une année de travail, de septembre à septembre.</w:t>
      </w:r>
    </w:p>
    <w:p w14:paraId="54D5BAF5" w14:textId="62A66735" w:rsidR="00DD5A5D" w:rsidRPr="00BA097D" w:rsidRDefault="00DD5A5D" w:rsidP="005C307B">
      <w:pPr>
        <w:pStyle w:val="Titre2"/>
      </w:pPr>
      <w:bookmarkStart w:id="17" w:name="_Toc224804911"/>
      <w:r w:rsidRPr="00BA097D">
        <w:t>Comment postuler ?</w:t>
      </w:r>
      <w:bookmarkEnd w:id="17"/>
    </w:p>
    <w:p w14:paraId="031A10DF" w14:textId="4A8D48BB" w:rsidR="00DD5A5D" w:rsidRPr="00BA097D" w:rsidRDefault="00DD5A5D" w:rsidP="005C307B">
      <w:pPr>
        <w:rPr>
          <w:lang w:val="fr-BE"/>
        </w:rPr>
      </w:pPr>
      <w:r w:rsidRPr="00BA097D">
        <w:rPr>
          <w:lang w:val="fr-BE"/>
        </w:rPr>
        <w:t xml:space="preserve">Envoyez la fiche de candidature ci-dessous complétée par mail à </w:t>
      </w:r>
      <w:hyperlink r:id="rId43" w:history="1">
        <w:r w:rsidR="007C6B35" w:rsidRPr="00BA097D">
          <w:rPr>
            <w:rStyle w:val="Lienhypertexte"/>
            <w:lang w:val="fr-BE"/>
          </w:rPr>
          <w:t>info.escap@uliege.be</w:t>
        </w:r>
      </w:hyperlink>
      <w:r w:rsidRPr="00BA097D">
        <w:rPr>
          <w:lang w:val="fr-BE"/>
        </w:rPr>
        <w:t xml:space="preserve"> au plus tard le </w:t>
      </w:r>
      <w:r w:rsidRPr="00BA097D">
        <w:rPr>
          <w:b/>
          <w:color w:val="0432FF"/>
          <w:lang w:val="fr-BE"/>
        </w:rPr>
        <w:t>0</w:t>
      </w:r>
      <w:r w:rsidR="007C6B35" w:rsidRPr="00BA097D">
        <w:rPr>
          <w:b/>
          <w:color w:val="0432FF"/>
          <w:lang w:val="fr-BE"/>
        </w:rPr>
        <w:t>6</w:t>
      </w:r>
      <w:r w:rsidRPr="00BA097D">
        <w:rPr>
          <w:b/>
          <w:color w:val="0432FF"/>
          <w:lang w:val="fr-BE"/>
        </w:rPr>
        <w:t xml:space="preserve"> mai</w:t>
      </w:r>
      <w:r w:rsidRPr="00BA097D">
        <w:rPr>
          <w:color w:val="0432FF"/>
          <w:lang w:val="fr-BE"/>
        </w:rPr>
        <w:t xml:space="preserve"> </w:t>
      </w:r>
      <w:r w:rsidRPr="00BA097D">
        <w:rPr>
          <w:lang w:val="fr-BE"/>
        </w:rPr>
        <w:t>202</w:t>
      </w:r>
      <w:r w:rsidR="007C6B35" w:rsidRPr="00BA097D">
        <w:rPr>
          <w:lang w:val="fr-BE"/>
        </w:rPr>
        <w:t>6</w:t>
      </w:r>
      <w:r w:rsidRPr="00BA097D">
        <w:rPr>
          <w:lang w:val="fr-BE"/>
        </w:rPr>
        <w:t>.</w:t>
      </w:r>
    </w:p>
    <w:p w14:paraId="6E285F46" w14:textId="3A5A4BC0" w:rsidR="00DD5A5D" w:rsidRPr="00BA097D" w:rsidRDefault="00DD5A5D" w:rsidP="005C307B">
      <w:pPr>
        <w:rPr>
          <w:lang w:val="fr-BE"/>
        </w:rPr>
      </w:pPr>
      <w:r w:rsidRPr="00BA097D">
        <w:rPr>
          <w:lang w:val="fr-BE"/>
        </w:rPr>
        <w:t xml:space="preserve">La sélection sera réalisée par le </w:t>
      </w:r>
      <w:r w:rsidR="007C6B35" w:rsidRPr="00BA097D">
        <w:rPr>
          <w:lang w:val="fr-BE"/>
        </w:rPr>
        <w:t>C</w:t>
      </w:r>
      <w:r w:rsidRPr="00BA097D">
        <w:rPr>
          <w:lang w:val="fr-BE"/>
        </w:rPr>
        <w:t>omité de pilotage d’</w:t>
      </w:r>
      <w:r w:rsidR="007C6B35" w:rsidRPr="00BA097D">
        <w:rPr>
          <w:lang w:val="fr-BE"/>
        </w:rPr>
        <w:t>E</w:t>
      </w:r>
      <w:r w:rsidRPr="00BA097D">
        <w:rPr>
          <w:lang w:val="fr-BE"/>
        </w:rPr>
        <w:t xml:space="preserve">scap </w:t>
      </w:r>
      <w:r w:rsidR="007C6B35" w:rsidRPr="00BA097D">
        <w:rPr>
          <w:lang w:val="fr-BE"/>
        </w:rPr>
        <w:t xml:space="preserve">qui se tiendra </w:t>
      </w:r>
      <w:r w:rsidRPr="00BA097D">
        <w:rPr>
          <w:lang w:val="fr-BE"/>
        </w:rPr>
        <w:t xml:space="preserve">le </w:t>
      </w:r>
      <w:r w:rsidR="007C6B35" w:rsidRPr="00BA097D">
        <w:rPr>
          <w:lang w:val="fr-BE"/>
        </w:rPr>
        <w:t>13</w:t>
      </w:r>
      <w:r w:rsidRPr="00BA097D">
        <w:rPr>
          <w:lang w:val="fr-BE"/>
        </w:rPr>
        <w:t xml:space="preserve"> mai 202</w:t>
      </w:r>
      <w:r w:rsidR="007C6B35" w:rsidRPr="00BA097D">
        <w:rPr>
          <w:lang w:val="fr-BE"/>
        </w:rPr>
        <w:t>6</w:t>
      </w:r>
      <w:r w:rsidRPr="00BA097D">
        <w:rPr>
          <w:lang w:val="fr-BE"/>
        </w:rPr>
        <w:t xml:space="preserve">. </w:t>
      </w:r>
    </w:p>
    <w:p w14:paraId="1DDC00DC" w14:textId="77777777" w:rsidR="00DD5A5D" w:rsidRPr="00BA097D" w:rsidRDefault="00DD5A5D" w:rsidP="005C307B">
      <w:pPr>
        <w:rPr>
          <w:lang w:val="fr-BE"/>
        </w:rPr>
      </w:pPr>
      <w:r w:rsidRPr="00BA097D">
        <w:rPr>
          <w:rStyle w:val="lev"/>
          <w:lang w:val="fr-BE"/>
        </w:rPr>
        <w:t>Plus d’infos :</w:t>
      </w:r>
      <w:r w:rsidRPr="00BA097D">
        <w:rPr>
          <w:lang w:val="fr-BE"/>
        </w:rPr>
        <w:t xml:space="preserve"> </w:t>
      </w:r>
      <w:hyperlink r:id="rId44" w:history="1">
        <w:r w:rsidRPr="00BA097D">
          <w:rPr>
            <w:rStyle w:val="Lienhypertexte"/>
            <w:lang w:val="fr-BE"/>
          </w:rPr>
          <w:t>escap.be</w:t>
        </w:r>
      </w:hyperlink>
      <w:r w:rsidRPr="00BA097D">
        <w:rPr>
          <w:lang w:val="fr-BE"/>
        </w:rPr>
        <w:t xml:space="preserve"> - </w:t>
      </w:r>
      <w:hyperlink r:id="rId45" w:history="1">
        <w:r w:rsidRPr="00BA097D">
          <w:rPr>
            <w:rStyle w:val="Lienhypertexte"/>
            <w:lang w:val="fr-BE"/>
          </w:rPr>
          <w:t>info@escap.be</w:t>
        </w:r>
      </w:hyperlink>
      <w:r w:rsidRPr="00BA097D">
        <w:rPr>
          <w:lang w:val="fr-BE"/>
        </w:rPr>
        <w:t xml:space="preserve"> - </w:t>
      </w:r>
      <w:hyperlink r:id="rId46" w:history="1">
        <w:r w:rsidRPr="00BA097D">
          <w:rPr>
            <w:rStyle w:val="Lienhypertexte"/>
            <w:lang w:val="fr-BE"/>
          </w:rPr>
          <w:t>LinkedIn</w:t>
        </w:r>
      </w:hyperlink>
    </w:p>
    <w:p w14:paraId="090FFA71" w14:textId="22E6BA5B" w:rsidR="00DD5A5D" w:rsidRPr="00BA097D" w:rsidRDefault="00DD5A5D" w:rsidP="005C307B">
      <w:pPr>
        <w:rPr>
          <w:lang w:val="fr-BE"/>
        </w:rPr>
      </w:pPr>
      <w:r w:rsidRPr="00BA097D">
        <w:rPr>
          <w:lang w:val="fr-BE"/>
        </w:rPr>
        <w:br w:type="page"/>
      </w:r>
    </w:p>
    <w:tbl>
      <w:tblPr>
        <w:tblStyle w:val="Grilledutableau"/>
        <w:tblpPr w:leftFromText="141" w:rightFromText="141" w:vertAnchor="text" w:tblpY="30"/>
        <w:tblW w:w="0" w:type="auto"/>
        <w:tblLook w:val="04A0" w:firstRow="1" w:lastRow="0" w:firstColumn="1" w:lastColumn="0" w:noHBand="0" w:noVBand="1"/>
      </w:tblPr>
      <w:tblGrid>
        <w:gridCol w:w="9056"/>
      </w:tblGrid>
      <w:tr w:rsidR="00DD5A5D" w:rsidRPr="00BA097D" w14:paraId="4B86BFC6" w14:textId="77777777" w:rsidTr="00DB5D17">
        <w:trPr>
          <w:trHeight w:val="672"/>
        </w:trPr>
        <w:tc>
          <w:tcPr>
            <w:tcW w:w="9056" w:type="dxa"/>
            <w:shd w:val="clear" w:color="auto" w:fill="4200FF"/>
            <w:vAlign w:val="center"/>
          </w:tcPr>
          <w:p w14:paraId="45077E58" w14:textId="06381B78" w:rsidR="00DD5A5D" w:rsidRPr="00BA097D" w:rsidRDefault="00DD5A5D" w:rsidP="00744EBE">
            <w:pPr>
              <w:jc w:val="left"/>
              <w:rPr>
                <w:b/>
                <w:bCs/>
                <w:sz w:val="28"/>
                <w:szCs w:val="32"/>
              </w:rPr>
            </w:pPr>
            <w:r w:rsidRPr="00BA097D">
              <w:rPr>
                <w:b/>
                <w:bCs/>
                <w:sz w:val="28"/>
                <w:szCs w:val="32"/>
              </w:rPr>
              <w:lastRenderedPageBreak/>
              <w:t xml:space="preserve">Fiche de candidature – Groupe de travail </w:t>
            </w:r>
            <w:r w:rsidR="00A95FC0">
              <w:rPr>
                <w:b/>
                <w:bCs/>
                <w:sz w:val="28"/>
                <w:szCs w:val="32"/>
              </w:rPr>
              <w:t xml:space="preserve">Escap </w:t>
            </w:r>
            <w:r w:rsidRPr="00BA097D">
              <w:rPr>
                <w:b/>
                <w:bCs/>
                <w:sz w:val="28"/>
                <w:szCs w:val="32"/>
              </w:rPr>
              <w:t>202</w:t>
            </w:r>
            <w:r w:rsidR="0093258B" w:rsidRPr="00BA097D">
              <w:rPr>
                <w:b/>
                <w:bCs/>
                <w:sz w:val="28"/>
                <w:szCs w:val="32"/>
              </w:rPr>
              <w:t>6</w:t>
            </w:r>
            <w:r w:rsidR="00A95FC0">
              <w:rPr>
                <w:b/>
                <w:bCs/>
                <w:sz w:val="28"/>
                <w:szCs w:val="32"/>
              </w:rPr>
              <w:t xml:space="preserve"> – </w:t>
            </w:r>
            <w:r w:rsidRPr="00BA097D">
              <w:rPr>
                <w:b/>
                <w:bCs/>
                <w:sz w:val="28"/>
                <w:szCs w:val="32"/>
              </w:rPr>
              <w:t>202</w:t>
            </w:r>
            <w:r w:rsidR="0093258B" w:rsidRPr="00BA097D">
              <w:rPr>
                <w:b/>
                <w:bCs/>
                <w:sz w:val="28"/>
                <w:szCs w:val="32"/>
              </w:rPr>
              <w:t>7</w:t>
            </w:r>
          </w:p>
        </w:tc>
      </w:tr>
    </w:tbl>
    <w:p w14:paraId="0B77E58D" w14:textId="14C6AE04" w:rsidR="00DD5A5D" w:rsidRPr="00BA097D" w:rsidRDefault="002510EF" w:rsidP="005C307B">
      <w:pPr>
        <w:rPr>
          <w:lang w:val="fr-BE"/>
        </w:rPr>
      </w:pPr>
      <w:r>
        <w:rPr>
          <w:lang w:val="fr-BE"/>
        </w:rPr>
        <w:t xml:space="preserve">À renvoyer pour le 06 mai 2026 </w:t>
      </w:r>
      <w:r w:rsidR="001D0664">
        <w:rPr>
          <w:lang w:val="fr-BE"/>
        </w:rPr>
        <w:t xml:space="preserve">à l’adresse </w:t>
      </w:r>
      <w:hyperlink r:id="rId47" w:history="1">
        <w:r w:rsidR="00524F9A" w:rsidRPr="00EB17BC">
          <w:rPr>
            <w:rStyle w:val="Lienhypertexte"/>
            <w:lang w:val="fr-BE"/>
          </w:rPr>
          <w:t>info.escap@uliege.be</w:t>
        </w:r>
      </w:hyperlink>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56"/>
      </w:tblGrid>
      <w:tr w:rsidR="00DD5A5D" w:rsidRPr="00BA097D" w14:paraId="5098B9D9" w14:textId="77777777" w:rsidTr="00DB5D17">
        <w:tc>
          <w:tcPr>
            <w:tcW w:w="9056" w:type="dxa"/>
            <w:vAlign w:val="center"/>
          </w:tcPr>
          <w:p w14:paraId="11AE04CD" w14:textId="77777777" w:rsidR="00DD5A5D" w:rsidRPr="00BA097D" w:rsidRDefault="00DD5A5D" w:rsidP="005C307B">
            <w:pPr>
              <w:rPr>
                <w:b/>
                <w:bCs/>
                <w:color w:val="4300FD"/>
              </w:rPr>
            </w:pPr>
            <w:r w:rsidRPr="00BA097D">
              <w:rPr>
                <w:b/>
                <w:bCs/>
                <w:color w:val="4300FD"/>
              </w:rPr>
              <w:t>PERSONNE DE CONTACT</w:t>
            </w:r>
          </w:p>
          <w:p w14:paraId="45EC36BB" w14:textId="6315A8BD" w:rsidR="00DD5A5D" w:rsidRPr="00BA097D" w:rsidRDefault="00DD5A5D" w:rsidP="005C307B">
            <w:r w:rsidRPr="00BA097D">
              <w:t>Nom et prénom :</w:t>
            </w:r>
          </w:p>
          <w:p w14:paraId="1C07E269" w14:textId="50F7468E" w:rsidR="00DD5A5D" w:rsidRPr="00BA097D" w:rsidRDefault="00DD5A5D" w:rsidP="005C307B">
            <w:r w:rsidRPr="00BA097D">
              <w:t>Organisation/entreprise :</w:t>
            </w:r>
          </w:p>
          <w:p w14:paraId="1F7904E0" w14:textId="395AA501" w:rsidR="00DD5A5D" w:rsidRPr="00BA097D" w:rsidRDefault="00DD5A5D" w:rsidP="005C307B">
            <w:proofErr w:type="gramStart"/>
            <w:r w:rsidRPr="00BA097D">
              <w:t>Email</w:t>
            </w:r>
            <w:proofErr w:type="gramEnd"/>
            <w:r w:rsidRPr="00BA097D">
              <w:t> :</w:t>
            </w:r>
          </w:p>
          <w:p w14:paraId="43633944" w14:textId="05CFBDCA" w:rsidR="00DD5A5D" w:rsidRPr="00BA097D" w:rsidRDefault="00DD5A5D" w:rsidP="005C307B">
            <w:r w:rsidRPr="00BA097D">
              <w:t>Téléphone :</w:t>
            </w:r>
          </w:p>
        </w:tc>
      </w:tr>
    </w:tbl>
    <w:p w14:paraId="0E1E9300" w14:textId="77777777" w:rsidR="00DD5A5D" w:rsidRPr="00BA097D" w:rsidRDefault="00DD5A5D" w:rsidP="005C307B">
      <w:pPr>
        <w:rPr>
          <w:lang w:val="fr-BE"/>
        </w:rPr>
      </w:pPr>
    </w:p>
    <w:tbl>
      <w:tblPr>
        <w:tblStyle w:val="Grilledutableau"/>
        <w:tblW w:w="0" w:type="auto"/>
        <w:tblLook w:val="04A0" w:firstRow="1" w:lastRow="0" w:firstColumn="1" w:lastColumn="0" w:noHBand="0" w:noVBand="1"/>
      </w:tblPr>
      <w:tblGrid>
        <w:gridCol w:w="9056"/>
      </w:tblGrid>
      <w:tr w:rsidR="00DD5A5D" w:rsidRPr="00BA097D" w14:paraId="1F567468" w14:textId="77777777" w:rsidTr="00DB5D17">
        <w:tc>
          <w:tcPr>
            <w:tcW w:w="9062" w:type="dxa"/>
          </w:tcPr>
          <w:p w14:paraId="27B6C1E8" w14:textId="77777777" w:rsidR="00DD5A5D" w:rsidRPr="00BA097D" w:rsidRDefault="00DD5A5D" w:rsidP="00744EBE">
            <w:pPr>
              <w:pStyle w:val="Sansinterligne"/>
              <w:spacing w:after="240"/>
              <w:rPr>
                <w:b/>
                <w:bCs/>
                <w:color w:val="4300FD"/>
              </w:rPr>
            </w:pPr>
            <w:r w:rsidRPr="00BA097D">
              <w:rPr>
                <w:b/>
                <w:bCs/>
                <w:color w:val="4300FD"/>
              </w:rPr>
              <w:t>PARTICIPANT·E·S</w:t>
            </w:r>
          </w:p>
          <w:p w14:paraId="248D7FCD" w14:textId="77777777" w:rsidR="00DD5A5D" w:rsidRPr="00BA097D" w:rsidRDefault="00DD5A5D" w:rsidP="00744EBE">
            <w:pPr>
              <w:pStyle w:val="Sansinterligne"/>
              <w:rPr>
                <w:b/>
                <w:bCs/>
              </w:rPr>
            </w:pPr>
            <w:proofErr w:type="spellStart"/>
            <w:r w:rsidRPr="00BA097D">
              <w:rPr>
                <w:b/>
                <w:bCs/>
              </w:rPr>
              <w:t>Porteur·euse</w:t>
            </w:r>
            <w:proofErr w:type="spellEnd"/>
            <w:r w:rsidRPr="00BA097D">
              <w:rPr>
                <w:b/>
                <w:bCs/>
              </w:rPr>
              <w:t xml:space="preserve"> du projet</w:t>
            </w:r>
          </w:p>
          <w:p w14:paraId="636CA114" w14:textId="77777777" w:rsidR="00DD5A5D" w:rsidRPr="00BA097D" w:rsidRDefault="00DD5A5D" w:rsidP="0057252D">
            <w:pPr>
              <w:pStyle w:val="Sansinterligne"/>
              <w:rPr>
                <w:i/>
                <w:iCs/>
                <w:sz w:val="21"/>
                <w:szCs w:val="21"/>
              </w:rPr>
            </w:pPr>
            <w:r w:rsidRPr="00BA097D">
              <w:rPr>
                <w:i/>
                <w:iCs/>
                <w:sz w:val="21"/>
                <w:szCs w:val="21"/>
              </w:rPr>
              <w:t xml:space="preserve">Le rôle </w:t>
            </w:r>
            <w:proofErr w:type="spellStart"/>
            <w:r w:rsidRPr="00BA097D">
              <w:rPr>
                <w:i/>
                <w:iCs/>
                <w:sz w:val="21"/>
                <w:szCs w:val="21"/>
              </w:rPr>
              <w:t>du·de</w:t>
            </w:r>
            <w:proofErr w:type="spellEnd"/>
            <w:r w:rsidRPr="00BA097D">
              <w:rPr>
                <w:i/>
                <w:iCs/>
                <w:sz w:val="21"/>
                <w:szCs w:val="21"/>
              </w:rPr>
              <w:t xml:space="preserve"> la </w:t>
            </w:r>
            <w:proofErr w:type="spellStart"/>
            <w:r w:rsidRPr="00BA097D">
              <w:rPr>
                <w:i/>
                <w:iCs/>
                <w:sz w:val="21"/>
                <w:szCs w:val="21"/>
              </w:rPr>
              <w:t>porteur·euse</w:t>
            </w:r>
            <w:proofErr w:type="spellEnd"/>
            <w:r w:rsidRPr="00BA097D">
              <w:rPr>
                <w:i/>
                <w:iCs/>
                <w:sz w:val="21"/>
                <w:szCs w:val="21"/>
              </w:rPr>
              <w:t xml:space="preserve"> du projet est de travailler en collaboration avec la coordination d’une des titulaires de Chaire en économie sociale pour s’assurer du bon déroulement du GT jusqu’à la production du livrable.</w:t>
            </w:r>
          </w:p>
          <w:p w14:paraId="6B66AF6A" w14:textId="77777777" w:rsidR="00DD5A5D" w:rsidRPr="00BA097D" w:rsidRDefault="00DD5A5D" w:rsidP="00744EBE">
            <w:pPr>
              <w:pStyle w:val="Sansinterligne"/>
            </w:pPr>
          </w:p>
          <w:p w14:paraId="3038106A" w14:textId="77777777" w:rsidR="0057252D" w:rsidRPr="00BA097D" w:rsidRDefault="0057252D" w:rsidP="00744EBE">
            <w:pPr>
              <w:pStyle w:val="Sansinterligne"/>
            </w:pPr>
          </w:p>
          <w:p w14:paraId="5D645F61" w14:textId="77777777" w:rsidR="00DD5A5D" w:rsidRPr="00BA097D" w:rsidRDefault="00DD5A5D" w:rsidP="00744EBE">
            <w:pPr>
              <w:pStyle w:val="Sansinterligne"/>
              <w:rPr>
                <w:b/>
                <w:bCs/>
              </w:rPr>
            </w:pPr>
            <w:r w:rsidRPr="00BA097D">
              <w:rPr>
                <w:b/>
                <w:bCs/>
              </w:rPr>
              <w:t>Membres </w:t>
            </w:r>
            <w:proofErr w:type="spellStart"/>
            <w:r w:rsidRPr="00BA097D">
              <w:rPr>
                <w:b/>
                <w:bCs/>
              </w:rPr>
              <w:t>confirmé·e·s</w:t>
            </w:r>
            <w:proofErr w:type="spellEnd"/>
          </w:p>
          <w:p w14:paraId="6EABFF67" w14:textId="77777777" w:rsidR="00DD5A5D" w:rsidRPr="00BA097D" w:rsidRDefault="00DD5A5D" w:rsidP="00744EBE">
            <w:pPr>
              <w:pStyle w:val="Sansinterligne"/>
            </w:pPr>
          </w:p>
          <w:p w14:paraId="5771F339" w14:textId="77777777" w:rsidR="00DD5A5D" w:rsidRPr="00BA097D" w:rsidRDefault="00DD5A5D" w:rsidP="00744EBE">
            <w:pPr>
              <w:pStyle w:val="Sansinterligne"/>
            </w:pPr>
          </w:p>
          <w:p w14:paraId="498CC59F" w14:textId="77777777" w:rsidR="00DD5A5D" w:rsidRPr="00BA097D" w:rsidRDefault="00DD5A5D" w:rsidP="00744EBE">
            <w:pPr>
              <w:pStyle w:val="Sansinterligne"/>
            </w:pPr>
          </w:p>
          <w:p w14:paraId="38863E87" w14:textId="77777777" w:rsidR="00DD5A5D" w:rsidRPr="00BA097D" w:rsidRDefault="00DD5A5D" w:rsidP="00744EBE">
            <w:pPr>
              <w:pStyle w:val="Sansinterligne"/>
              <w:rPr>
                <w:b/>
                <w:bCs/>
              </w:rPr>
            </w:pPr>
            <w:r w:rsidRPr="00BA097D">
              <w:rPr>
                <w:b/>
                <w:bCs/>
              </w:rPr>
              <w:t xml:space="preserve">Membres potentiels et personnes ressources </w:t>
            </w:r>
          </w:p>
          <w:p w14:paraId="11198BC0" w14:textId="77777777" w:rsidR="00DD5A5D" w:rsidRPr="00BA097D" w:rsidRDefault="00DD5A5D" w:rsidP="00744EBE">
            <w:pPr>
              <w:pStyle w:val="Sansinterligne"/>
            </w:pPr>
          </w:p>
          <w:p w14:paraId="5EF8BF1C" w14:textId="77777777" w:rsidR="00DD5A5D" w:rsidRPr="00BA097D" w:rsidRDefault="00DD5A5D" w:rsidP="00744EBE">
            <w:pPr>
              <w:pStyle w:val="Sansinterligne"/>
            </w:pPr>
          </w:p>
          <w:p w14:paraId="48651E10" w14:textId="77777777" w:rsidR="00744EBE" w:rsidRPr="00BA097D" w:rsidRDefault="00744EBE" w:rsidP="00744EBE">
            <w:pPr>
              <w:pStyle w:val="Sansinterligne"/>
            </w:pPr>
          </w:p>
          <w:p w14:paraId="1C12FBE6" w14:textId="77777777" w:rsidR="0093258B" w:rsidRPr="00BA097D" w:rsidRDefault="0093258B" w:rsidP="00744EBE">
            <w:pPr>
              <w:pStyle w:val="Sansinterligne"/>
            </w:pPr>
          </w:p>
        </w:tc>
      </w:tr>
    </w:tbl>
    <w:p w14:paraId="52BC890E" w14:textId="77777777" w:rsidR="00DD5A5D" w:rsidRPr="00BA097D" w:rsidRDefault="00DD5A5D" w:rsidP="00744EBE">
      <w:pPr>
        <w:pStyle w:val="Sansinterligne"/>
        <w:rPr>
          <w:lang w:val="fr-BE"/>
        </w:rPr>
      </w:pPr>
    </w:p>
    <w:tbl>
      <w:tblPr>
        <w:tblStyle w:val="Grilledutableau"/>
        <w:tblW w:w="0" w:type="auto"/>
        <w:tblLook w:val="04A0" w:firstRow="1" w:lastRow="0" w:firstColumn="1" w:lastColumn="0" w:noHBand="0" w:noVBand="1"/>
      </w:tblPr>
      <w:tblGrid>
        <w:gridCol w:w="9056"/>
      </w:tblGrid>
      <w:tr w:rsidR="00DD5A5D" w:rsidRPr="00BA097D" w14:paraId="61E58441" w14:textId="77777777" w:rsidTr="0093258B">
        <w:tc>
          <w:tcPr>
            <w:tcW w:w="9056" w:type="dxa"/>
          </w:tcPr>
          <w:p w14:paraId="06B98522" w14:textId="77777777" w:rsidR="00DD5A5D" w:rsidRPr="00BA097D" w:rsidRDefault="00DD5A5D" w:rsidP="00744EBE">
            <w:pPr>
              <w:pStyle w:val="Sansinterligne"/>
              <w:rPr>
                <w:b/>
                <w:bCs/>
                <w:color w:val="4300FD"/>
              </w:rPr>
            </w:pPr>
            <w:r w:rsidRPr="00BA097D">
              <w:rPr>
                <w:b/>
                <w:bCs/>
                <w:color w:val="4300FD"/>
              </w:rPr>
              <w:t>PROJET</w:t>
            </w:r>
          </w:p>
          <w:p w14:paraId="10772D7B" w14:textId="77777777" w:rsidR="00DD5A5D" w:rsidRPr="00BA097D" w:rsidRDefault="00DD5A5D" w:rsidP="00744EBE">
            <w:pPr>
              <w:pStyle w:val="Sansinterligne"/>
              <w:rPr>
                <w:b/>
                <w:bCs/>
              </w:rPr>
            </w:pPr>
            <w:r w:rsidRPr="00BA097D">
              <w:rPr>
                <w:b/>
                <w:bCs/>
              </w:rPr>
              <w:t>Besoin/problématique</w:t>
            </w:r>
          </w:p>
          <w:p w14:paraId="47188965" w14:textId="6B9A4E67" w:rsidR="00DD5A5D" w:rsidRPr="00BA097D" w:rsidRDefault="00DD5A5D" w:rsidP="0057252D">
            <w:pPr>
              <w:pStyle w:val="Sansinterligne"/>
              <w:rPr>
                <w:i/>
                <w:iCs/>
                <w:sz w:val="21"/>
                <w:szCs w:val="21"/>
              </w:rPr>
            </w:pPr>
            <w:r w:rsidRPr="00BA097D">
              <w:rPr>
                <w:i/>
                <w:iCs/>
                <w:sz w:val="21"/>
                <w:szCs w:val="21"/>
              </w:rPr>
              <w:t>A quel(s) besoin(s) le projet répond-il ? A quelle(s) problématique(s) apporte-t-il des éléments de solution ?</w:t>
            </w:r>
          </w:p>
          <w:p w14:paraId="135BCCFF" w14:textId="77777777" w:rsidR="00DD5A5D" w:rsidRPr="00BA097D" w:rsidRDefault="00DD5A5D" w:rsidP="00744EBE">
            <w:pPr>
              <w:pStyle w:val="Sansinterligne"/>
            </w:pPr>
          </w:p>
          <w:p w14:paraId="43D41C4B" w14:textId="77777777" w:rsidR="00DD5A5D" w:rsidRPr="00BA097D" w:rsidRDefault="00DD5A5D" w:rsidP="00744EBE">
            <w:pPr>
              <w:pStyle w:val="Sansinterligne"/>
            </w:pPr>
          </w:p>
          <w:p w14:paraId="3B4E31ED" w14:textId="77777777" w:rsidR="00DD5A5D" w:rsidRPr="00BA097D" w:rsidRDefault="00DD5A5D" w:rsidP="00744EBE">
            <w:pPr>
              <w:pStyle w:val="Sansinterligne"/>
            </w:pPr>
          </w:p>
          <w:p w14:paraId="41DE3248" w14:textId="77777777" w:rsidR="00DD5A5D" w:rsidRPr="00BA097D" w:rsidRDefault="00DD5A5D" w:rsidP="00744EBE">
            <w:pPr>
              <w:pStyle w:val="Sansinterligne"/>
            </w:pPr>
          </w:p>
          <w:p w14:paraId="02FBFC9A" w14:textId="77777777" w:rsidR="00DD5A5D" w:rsidRPr="00BA097D" w:rsidRDefault="00DD5A5D" w:rsidP="00744EBE">
            <w:pPr>
              <w:pStyle w:val="Sansinterligne"/>
            </w:pPr>
          </w:p>
          <w:p w14:paraId="18164629" w14:textId="77777777" w:rsidR="00DD5A5D" w:rsidRPr="00BA097D" w:rsidRDefault="00DD5A5D" w:rsidP="00744EBE">
            <w:pPr>
              <w:pStyle w:val="Sansinterligne"/>
              <w:rPr>
                <w:b/>
                <w:bCs/>
              </w:rPr>
            </w:pPr>
            <w:r w:rsidRPr="00BA097D">
              <w:rPr>
                <w:b/>
                <w:bCs/>
              </w:rPr>
              <w:t>Objectif</w:t>
            </w:r>
          </w:p>
          <w:p w14:paraId="298E5ECD" w14:textId="41E7AD9A" w:rsidR="00DD5A5D" w:rsidRPr="00BA097D" w:rsidRDefault="00DD5A5D" w:rsidP="00744EBE">
            <w:pPr>
              <w:pStyle w:val="Sansinterligne"/>
              <w:rPr>
                <w:i/>
                <w:iCs/>
                <w:sz w:val="21"/>
                <w:szCs w:val="21"/>
              </w:rPr>
            </w:pPr>
            <w:r w:rsidRPr="00BA097D">
              <w:rPr>
                <w:i/>
                <w:iCs/>
                <w:sz w:val="21"/>
                <w:szCs w:val="21"/>
              </w:rPr>
              <w:t>Quel objectif poursuivez-vous ?</w:t>
            </w:r>
          </w:p>
          <w:p w14:paraId="55D7A906" w14:textId="77777777" w:rsidR="00DD5A5D" w:rsidRPr="00BA097D" w:rsidRDefault="00DD5A5D" w:rsidP="00744EBE">
            <w:pPr>
              <w:pStyle w:val="Sansinterligne"/>
            </w:pPr>
          </w:p>
          <w:p w14:paraId="4D7C411E" w14:textId="77777777" w:rsidR="00DD5A5D" w:rsidRPr="00BA097D" w:rsidRDefault="00DD5A5D" w:rsidP="00744EBE">
            <w:pPr>
              <w:pStyle w:val="Sansinterligne"/>
            </w:pPr>
          </w:p>
          <w:p w14:paraId="32DAF1FE" w14:textId="77777777" w:rsidR="00DD5A5D" w:rsidRPr="00BA097D" w:rsidRDefault="00DD5A5D" w:rsidP="00744EBE">
            <w:pPr>
              <w:pStyle w:val="Sansinterligne"/>
            </w:pPr>
          </w:p>
          <w:p w14:paraId="14826BCD" w14:textId="77777777" w:rsidR="00DD5A5D" w:rsidRPr="00BA097D" w:rsidRDefault="00DD5A5D" w:rsidP="00744EBE">
            <w:pPr>
              <w:pStyle w:val="Sansinterligne"/>
            </w:pPr>
          </w:p>
          <w:p w14:paraId="6A6E58BC" w14:textId="77777777" w:rsidR="00DD5A5D" w:rsidRPr="00BA097D" w:rsidRDefault="00DD5A5D" w:rsidP="00744EBE">
            <w:pPr>
              <w:pStyle w:val="Sansinterligne"/>
            </w:pPr>
          </w:p>
          <w:p w14:paraId="264F0628" w14:textId="77777777" w:rsidR="00DD5A5D" w:rsidRPr="00BA097D" w:rsidRDefault="00DD5A5D" w:rsidP="00744EBE">
            <w:pPr>
              <w:pStyle w:val="Sansinterligne"/>
            </w:pPr>
          </w:p>
          <w:p w14:paraId="40ABE88D" w14:textId="77777777" w:rsidR="00DD5A5D" w:rsidRPr="00BA097D" w:rsidRDefault="00DD5A5D" w:rsidP="00744EBE">
            <w:pPr>
              <w:pStyle w:val="Sansinterligne"/>
            </w:pPr>
          </w:p>
          <w:p w14:paraId="1E052FA8" w14:textId="77777777" w:rsidR="00DD5A5D" w:rsidRPr="00BA097D" w:rsidRDefault="00DD5A5D" w:rsidP="00744EBE">
            <w:pPr>
              <w:pStyle w:val="Sansinterligne"/>
            </w:pPr>
          </w:p>
          <w:p w14:paraId="75E19A30" w14:textId="77777777" w:rsidR="00DD5A5D" w:rsidRPr="00BA097D" w:rsidRDefault="00DD5A5D" w:rsidP="00744EBE">
            <w:pPr>
              <w:pStyle w:val="Sansinterligne"/>
            </w:pPr>
          </w:p>
          <w:p w14:paraId="6AE51A0C" w14:textId="77777777" w:rsidR="00DD5A5D" w:rsidRPr="00BA097D" w:rsidRDefault="00DD5A5D" w:rsidP="00744EBE">
            <w:pPr>
              <w:pStyle w:val="Sansinterligne"/>
              <w:rPr>
                <w:b/>
                <w:bCs/>
              </w:rPr>
            </w:pPr>
            <w:r w:rsidRPr="00BA097D">
              <w:rPr>
                <w:b/>
                <w:bCs/>
              </w:rPr>
              <w:t>Méthodologie</w:t>
            </w:r>
          </w:p>
          <w:p w14:paraId="72252CE0" w14:textId="56B1217E" w:rsidR="00DD5A5D" w:rsidRPr="00BA097D" w:rsidRDefault="00DD5A5D" w:rsidP="00744EBE">
            <w:pPr>
              <w:pStyle w:val="Sansinterligne"/>
              <w:rPr>
                <w:i/>
                <w:iCs/>
                <w:sz w:val="21"/>
                <w:szCs w:val="21"/>
              </w:rPr>
            </w:pPr>
            <w:r w:rsidRPr="00BA097D">
              <w:rPr>
                <w:i/>
                <w:iCs/>
                <w:sz w:val="21"/>
                <w:szCs w:val="21"/>
              </w:rPr>
              <w:t>Quelles sont vos pistes méthodologiques ? Quelles actions concrètes comptez-vous mener pour atteindre votre objectif ?</w:t>
            </w:r>
          </w:p>
          <w:p w14:paraId="17378A95" w14:textId="77777777" w:rsidR="00DD5A5D" w:rsidRPr="00BA097D" w:rsidRDefault="00DD5A5D" w:rsidP="00744EBE">
            <w:pPr>
              <w:pStyle w:val="Sansinterligne"/>
            </w:pPr>
          </w:p>
          <w:p w14:paraId="48CC3DAF" w14:textId="77777777" w:rsidR="00DD5A5D" w:rsidRPr="00BA097D" w:rsidRDefault="00DD5A5D" w:rsidP="00744EBE">
            <w:pPr>
              <w:pStyle w:val="Sansinterligne"/>
            </w:pPr>
          </w:p>
          <w:p w14:paraId="5E674E52" w14:textId="77777777" w:rsidR="00DD5A5D" w:rsidRPr="00BA097D" w:rsidRDefault="00DD5A5D" w:rsidP="00744EBE">
            <w:pPr>
              <w:pStyle w:val="Sansinterligne"/>
            </w:pPr>
          </w:p>
          <w:p w14:paraId="3C348145" w14:textId="77777777" w:rsidR="00DD5A5D" w:rsidRPr="00BA097D" w:rsidRDefault="00DD5A5D" w:rsidP="00744EBE">
            <w:pPr>
              <w:pStyle w:val="Sansinterligne"/>
            </w:pPr>
          </w:p>
          <w:p w14:paraId="455019F8" w14:textId="77777777" w:rsidR="00DD5A5D" w:rsidRPr="00BA097D" w:rsidRDefault="00DD5A5D" w:rsidP="00744EBE">
            <w:pPr>
              <w:pStyle w:val="Sansinterligne"/>
            </w:pPr>
          </w:p>
          <w:p w14:paraId="2D011A22" w14:textId="77777777" w:rsidR="00DD5A5D" w:rsidRPr="00BA097D" w:rsidRDefault="00DD5A5D" w:rsidP="00744EBE">
            <w:pPr>
              <w:pStyle w:val="Sansinterligne"/>
            </w:pPr>
          </w:p>
          <w:p w14:paraId="1E54586E" w14:textId="77777777" w:rsidR="00DD5A5D" w:rsidRPr="00BA097D" w:rsidRDefault="00DD5A5D" w:rsidP="00744EBE">
            <w:pPr>
              <w:pStyle w:val="Sansinterligne"/>
            </w:pPr>
          </w:p>
          <w:p w14:paraId="24D131C7" w14:textId="77777777" w:rsidR="00DD5A5D" w:rsidRPr="00BA097D" w:rsidRDefault="00DD5A5D" w:rsidP="00744EBE">
            <w:pPr>
              <w:pStyle w:val="Sansinterligne"/>
            </w:pPr>
          </w:p>
          <w:p w14:paraId="086F7384" w14:textId="77777777" w:rsidR="00DD5A5D" w:rsidRPr="00BA097D" w:rsidRDefault="00DD5A5D" w:rsidP="00744EBE">
            <w:pPr>
              <w:pStyle w:val="Sansinterligne"/>
            </w:pPr>
          </w:p>
          <w:p w14:paraId="36AF48B9" w14:textId="77777777" w:rsidR="00DD5A5D" w:rsidRPr="00BA097D" w:rsidRDefault="00DD5A5D" w:rsidP="00744EBE">
            <w:pPr>
              <w:pStyle w:val="Sansinterligne"/>
            </w:pPr>
          </w:p>
          <w:p w14:paraId="7D85BCC4" w14:textId="77777777" w:rsidR="00DD5A5D" w:rsidRPr="00BA097D" w:rsidRDefault="00DD5A5D" w:rsidP="00744EBE">
            <w:pPr>
              <w:pStyle w:val="Sansinterligne"/>
            </w:pPr>
          </w:p>
          <w:p w14:paraId="0EA7AA0F" w14:textId="77777777" w:rsidR="00DD5A5D" w:rsidRPr="00BA097D" w:rsidRDefault="00DD5A5D" w:rsidP="00744EBE">
            <w:pPr>
              <w:pStyle w:val="Sansinterligne"/>
            </w:pPr>
          </w:p>
          <w:p w14:paraId="5133C8DB" w14:textId="77777777" w:rsidR="00DD5A5D" w:rsidRPr="00BA097D" w:rsidRDefault="00DD5A5D" w:rsidP="00744EBE">
            <w:pPr>
              <w:pStyle w:val="Sansinterligne"/>
            </w:pPr>
          </w:p>
          <w:p w14:paraId="76FD9ADF" w14:textId="66B39753" w:rsidR="00DD5A5D" w:rsidRPr="00BA097D" w:rsidRDefault="00DD5A5D" w:rsidP="00744EBE">
            <w:pPr>
              <w:pStyle w:val="Sansinterligne"/>
              <w:rPr>
                <w:b/>
                <w:bCs/>
              </w:rPr>
            </w:pPr>
            <w:r w:rsidRPr="00BA097D">
              <w:rPr>
                <w:b/>
                <w:bCs/>
              </w:rPr>
              <w:t>Livrable</w:t>
            </w:r>
            <w:r w:rsidR="0093258B" w:rsidRPr="00BA097D">
              <w:rPr>
                <w:b/>
                <w:bCs/>
              </w:rPr>
              <w:t>(s)</w:t>
            </w:r>
          </w:p>
          <w:p w14:paraId="7A2B4229" w14:textId="207B751B" w:rsidR="00DD5A5D" w:rsidRPr="00BA097D" w:rsidRDefault="00DD5A5D" w:rsidP="00744EBE">
            <w:pPr>
              <w:pStyle w:val="Sansinterligne"/>
              <w:rPr>
                <w:i/>
                <w:iCs/>
                <w:sz w:val="21"/>
                <w:szCs w:val="21"/>
              </w:rPr>
            </w:pPr>
            <w:r w:rsidRPr="00BA097D">
              <w:rPr>
                <w:i/>
                <w:iCs/>
                <w:sz w:val="21"/>
                <w:szCs w:val="21"/>
              </w:rPr>
              <w:t>Quel(s) livrable(s) sera(ont) produit(s) par le groupe de travail au terme de l’année ?</w:t>
            </w:r>
          </w:p>
          <w:p w14:paraId="6896277D" w14:textId="77777777" w:rsidR="00DD5A5D" w:rsidRPr="00BA097D" w:rsidRDefault="00DD5A5D" w:rsidP="00744EBE">
            <w:pPr>
              <w:pStyle w:val="Sansinterligne"/>
            </w:pPr>
          </w:p>
          <w:p w14:paraId="6375C558" w14:textId="77777777" w:rsidR="00DD5A5D" w:rsidRPr="00BA097D" w:rsidRDefault="00DD5A5D" w:rsidP="00744EBE">
            <w:pPr>
              <w:pStyle w:val="Sansinterligne"/>
            </w:pPr>
          </w:p>
          <w:p w14:paraId="3820A021" w14:textId="77777777" w:rsidR="00DD5A5D" w:rsidRPr="00BA097D" w:rsidRDefault="00DD5A5D" w:rsidP="00744EBE">
            <w:pPr>
              <w:pStyle w:val="Sansinterligne"/>
            </w:pPr>
          </w:p>
          <w:p w14:paraId="56ABDFB0" w14:textId="77777777" w:rsidR="00DD5A5D" w:rsidRPr="00BA097D" w:rsidRDefault="00DD5A5D" w:rsidP="00744EBE">
            <w:pPr>
              <w:pStyle w:val="Sansinterligne"/>
            </w:pPr>
          </w:p>
          <w:p w14:paraId="1AB14AA4" w14:textId="77777777" w:rsidR="00DD5A5D" w:rsidRPr="00BA097D" w:rsidRDefault="00DD5A5D" w:rsidP="00744EBE">
            <w:pPr>
              <w:pStyle w:val="Sansinterligne"/>
            </w:pPr>
          </w:p>
          <w:p w14:paraId="1E89380B" w14:textId="77777777" w:rsidR="00DD5A5D" w:rsidRPr="00BA097D" w:rsidRDefault="00DD5A5D" w:rsidP="00744EBE">
            <w:pPr>
              <w:pStyle w:val="Sansinterligne"/>
            </w:pPr>
          </w:p>
          <w:p w14:paraId="1137B5E5" w14:textId="77777777" w:rsidR="00DD5A5D" w:rsidRPr="00BA097D" w:rsidRDefault="00DD5A5D" w:rsidP="00744EBE">
            <w:pPr>
              <w:pStyle w:val="Sansinterligne"/>
            </w:pPr>
          </w:p>
          <w:p w14:paraId="2149D900" w14:textId="77777777" w:rsidR="00DD5A5D" w:rsidRPr="00BA097D" w:rsidRDefault="00DD5A5D" w:rsidP="00744EBE">
            <w:pPr>
              <w:pStyle w:val="Sansinterligne"/>
            </w:pPr>
          </w:p>
          <w:p w14:paraId="2916A16E" w14:textId="77777777" w:rsidR="00DD5A5D" w:rsidRPr="00BA097D" w:rsidRDefault="00DD5A5D" w:rsidP="00744EBE">
            <w:pPr>
              <w:pStyle w:val="Sansinterligne"/>
            </w:pPr>
          </w:p>
          <w:p w14:paraId="643BB6ED" w14:textId="77777777" w:rsidR="00DD5A5D" w:rsidRPr="00BA097D" w:rsidRDefault="00DD5A5D" w:rsidP="00744EBE">
            <w:pPr>
              <w:pStyle w:val="Sansinterligne"/>
            </w:pPr>
          </w:p>
        </w:tc>
      </w:tr>
    </w:tbl>
    <w:p w14:paraId="5D62EDCB" w14:textId="77777777" w:rsidR="00DD5A5D" w:rsidRPr="00BA097D" w:rsidRDefault="00DD5A5D" w:rsidP="005C307B">
      <w:pPr>
        <w:rPr>
          <w:lang w:val="fr-BE"/>
        </w:rPr>
      </w:pPr>
    </w:p>
    <w:tbl>
      <w:tblPr>
        <w:tblStyle w:val="Grilledutableau"/>
        <w:tblW w:w="0" w:type="auto"/>
        <w:tblLook w:val="04A0" w:firstRow="1" w:lastRow="0" w:firstColumn="1" w:lastColumn="0" w:noHBand="0" w:noVBand="1"/>
      </w:tblPr>
      <w:tblGrid>
        <w:gridCol w:w="9056"/>
      </w:tblGrid>
      <w:tr w:rsidR="00DD5A5D" w:rsidRPr="00BA097D" w14:paraId="2DFE898E" w14:textId="77777777" w:rsidTr="00DB5D17">
        <w:tc>
          <w:tcPr>
            <w:tcW w:w="9062" w:type="dxa"/>
          </w:tcPr>
          <w:p w14:paraId="174AF4CF" w14:textId="77777777" w:rsidR="00DD5A5D" w:rsidRPr="00BA097D" w:rsidRDefault="00DD5A5D" w:rsidP="005C307B">
            <w:pPr>
              <w:rPr>
                <w:b/>
                <w:bCs/>
                <w:color w:val="4300FD"/>
              </w:rPr>
            </w:pPr>
            <w:r w:rsidRPr="00BA097D">
              <w:rPr>
                <w:b/>
                <w:bCs/>
                <w:color w:val="4300FD"/>
              </w:rPr>
              <w:t>RESSOURCES</w:t>
            </w:r>
          </w:p>
          <w:p w14:paraId="26CE628F" w14:textId="2E5128F8" w:rsidR="00DD5A5D" w:rsidRPr="00BA097D" w:rsidRDefault="00DD5A5D" w:rsidP="005C307B">
            <w:pPr>
              <w:pStyle w:val="Sous-titre"/>
              <w:rPr>
                <w:sz w:val="21"/>
                <w:szCs w:val="21"/>
              </w:rPr>
            </w:pPr>
            <w:r w:rsidRPr="00BA097D">
              <w:rPr>
                <w:sz w:val="21"/>
                <w:szCs w:val="21"/>
              </w:rPr>
              <w:t>Quels sont vos besoins vis-à-vis d’</w:t>
            </w:r>
            <w:r w:rsidR="0093258B" w:rsidRPr="00BA097D">
              <w:rPr>
                <w:sz w:val="21"/>
                <w:szCs w:val="21"/>
              </w:rPr>
              <w:t>E</w:t>
            </w:r>
            <w:r w:rsidRPr="00BA097D">
              <w:rPr>
                <w:sz w:val="21"/>
                <w:szCs w:val="21"/>
              </w:rPr>
              <w:t>scap ?</w:t>
            </w:r>
          </w:p>
          <w:p w14:paraId="56A7D9EB" w14:textId="77777777" w:rsidR="00DD5A5D" w:rsidRPr="00BA097D" w:rsidRDefault="00DD5A5D" w:rsidP="005C307B">
            <w:pPr>
              <w:pStyle w:val="Sansinterligne"/>
            </w:pPr>
            <w:r w:rsidRPr="00BA097D">
              <w:rPr>
                <w:b/>
                <w:bCs/>
              </w:rPr>
              <w:t xml:space="preserve">Coordination </w:t>
            </w:r>
            <w:r w:rsidRPr="00BA097D">
              <w:t xml:space="preserve">(organisation, animation et suivi des réunion) </w:t>
            </w:r>
          </w:p>
          <w:p w14:paraId="006001A3"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Indispensable</w:t>
            </w:r>
            <w:proofErr w:type="gramEnd"/>
          </w:p>
          <w:p w14:paraId="7E2B87F4"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Souhaitée</w:t>
            </w:r>
            <w:proofErr w:type="gramEnd"/>
          </w:p>
          <w:p w14:paraId="670B8F41"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Pas</w:t>
            </w:r>
            <w:proofErr w:type="gramEnd"/>
            <w:r w:rsidRPr="00BA097D">
              <w:t xml:space="preserve"> nécessaire</w:t>
            </w:r>
          </w:p>
          <w:p w14:paraId="4183A354" w14:textId="77777777" w:rsidR="00DD5A5D" w:rsidRPr="00BA097D" w:rsidRDefault="00DD5A5D" w:rsidP="005C307B">
            <w:pPr>
              <w:pStyle w:val="Sansinterligne"/>
            </w:pPr>
            <w:r w:rsidRPr="00BA097D">
              <w:t xml:space="preserve">Commentaire : </w:t>
            </w:r>
          </w:p>
          <w:p w14:paraId="773139A6" w14:textId="77777777" w:rsidR="00DD5A5D" w:rsidRPr="00BA097D" w:rsidRDefault="00DD5A5D" w:rsidP="005C307B">
            <w:pPr>
              <w:pStyle w:val="Sansinterligne"/>
            </w:pPr>
          </w:p>
          <w:p w14:paraId="2E61DEAF" w14:textId="77777777" w:rsidR="005E5672" w:rsidRPr="00BA097D" w:rsidRDefault="005E5672" w:rsidP="005C307B">
            <w:pPr>
              <w:pStyle w:val="Sansinterligne"/>
            </w:pPr>
          </w:p>
          <w:p w14:paraId="367D9343" w14:textId="77777777" w:rsidR="00DD5A5D" w:rsidRPr="00BA097D" w:rsidRDefault="00DD5A5D" w:rsidP="005C307B">
            <w:pPr>
              <w:pStyle w:val="Sansinterligne"/>
            </w:pPr>
            <w:r w:rsidRPr="00BA097D">
              <w:rPr>
                <w:b/>
                <w:bCs/>
              </w:rPr>
              <w:lastRenderedPageBreak/>
              <w:t xml:space="preserve">Mise en réseau </w:t>
            </w:r>
            <w:r w:rsidRPr="00BA097D">
              <w:t>(recherche de membres et personnes ressources)</w:t>
            </w:r>
          </w:p>
          <w:p w14:paraId="0A8731DB"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Indispensable</w:t>
            </w:r>
            <w:proofErr w:type="gramEnd"/>
          </w:p>
          <w:p w14:paraId="7F906117"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Souhaitée</w:t>
            </w:r>
            <w:proofErr w:type="gramEnd"/>
          </w:p>
          <w:p w14:paraId="60E9BAF2"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Pas</w:t>
            </w:r>
            <w:proofErr w:type="gramEnd"/>
            <w:r w:rsidRPr="00BA097D">
              <w:t xml:space="preserve"> nécessaire</w:t>
            </w:r>
          </w:p>
          <w:p w14:paraId="01B5BF0B" w14:textId="77777777" w:rsidR="00DD5A5D" w:rsidRPr="00BA097D" w:rsidRDefault="00DD5A5D" w:rsidP="005C307B">
            <w:pPr>
              <w:pStyle w:val="Sansinterligne"/>
            </w:pPr>
            <w:r w:rsidRPr="00BA097D">
              <w:t xml:space="preserve">Commentaire : </w:t>
            </w:r>
          </w:p>
          <w:p w14:paraId="346EB667" w14:textId="77777777" w:rsidR="00DD5A5D" w:rsidRPr="00BA097D" w:rsidRDefault="00DD5A5D" w:rsidP="005C307B">
            <w:pPr>
              <w:pStyle w:val="Sansinterligne"/>
            </w:pPr>
          </w:p>
          <w:p w14:paraId="16586A1C" w14:textId="77777777" w:rsidR="00DD5A5D" w:rsidRPr="00BA097D" w:rsidRDefault="00DD5A5D" w:rsidP="005C307B">
            <w:pPr>
              <w:pStyle w:val="Sansinterligne"/>
            </w:pPr>
          </w:p>
          <w:p w14:paraId="64B157B7" w14:textId="77777777" w:rsidR="00B14511" w:rsidRPr="00BA097D" w:rsidRDefault="00B14511" w:rsidP="005C307B">
            <w:pPr>
              <w:pStyle w:val="Sansinterligne"/>
            </w:pPr>
          </w:p>
          <w:p w14:paraId="58EB72BC" w14:textId="77777777" w:rsidR="00DD5A5D" w:rsidRPr="00BA097D" w:rsidRDefault="00DD5A5D" w:rsidP="005C307B">
            <w:pPr>
              <w:pStyle w:val="Sansinterligne"/>
              <w:rPr>
                <w:b/>
                <w:bCs/>
              </w:rPr>
            </w:pPr>
            <w:r w:rsidRPr="00BA097D">
              <w:rPr>
                <w:b/>
                <w:bCs/>
              </w:rPr>
              <w:t>Soutien financier</w:t>
            </w:r>
          </w:p>
          <w:p w14:paraId="5B9D89D6" w14:textId="77777777" w:rsidR="00DD5A5D" w:rsidRPr="00BA097D" w:rsidRDefault="00DD5A5D" w:rsidP="005C307B">
            <w:pPr>
              <w:pStyle w:val="Sansinterligne"/>
              <w:numPr>
                <w:ilvl w:val="0"/>
                <w:numId w:val="66"/>
              </w:numPr>
            </w:pPr>
            <w:r w:rsidRPr="00BA097D">
              <w:t xml:space="preserve">Budget idéal : </w:t>
            </w:r>
          </w:p>
          <w:p w14:paraId="45BDB407" w14:textId="77777777" w:rsidR="00DD5A5D" w:rsidRPr="00BA097D" w:rsidRDefault="00DD5A5D" w:rsidP="005C307B">
            <w:pPr>
              <w:pStyle w:val="Sansinterligne"/>
              <w:numPr>
                <w:ilvl w:val="0"/>
                <w:numId w:val="66"/>
              </w:numPr>
            </w:pPr>
            <w:r w:rsidRPr="00BA097D">
              <w:t xml:space="preserve">Budget minimum nécessaire : </w:t>
            </w:r>
          </w:p>
          <w:p w14:paraId="035B7FD7" w14:textId="2D6BB865" w:rsidR="00DD5A5D" w:rsidRPr="00BA097D" w:rsidRDefault="00DD5A5D" w:rsidP="005C307B">
            <w:pPr>
              <w:pStyle w:val="Sansinterligne"/>
              <w:numPr>
                <w:ilvl w:val="0"/>
                <w:numId w:val="66"/>
              </w:numPr>
            </w:pPr>
            <w:r w:rsidRPr="00BA097D">
              <w:t xml:space="preserve">Affectation du budget : </w:t>
            </w:r>
          </w:p>
          <w:p w14:paraId="68441E50" w14:textId="77777777" w:rsidR="00DD5A5D" w:rsidRPr="00BA097D" w:rsidRDefault="00DD5A5D" w:rsidP="005C307B">
            <w:pPr>
              <w:pStyle w:val="Sansinterligne"/>
            </w:pPr>
          </w:p>
          <w:p w14:paraId="13E7DA0F" w14:textId="77777777" w:rsidR="005E5672" w:rsidRPr="00BA097D" w:rsidRDefault="005E5672" w:rsidP="005C307B">
            <w:pPr>
              <w:pStyle w:val="Sansinterligne"/>
            </w:pPr>
          </w:p>
          <w:p w14:paraId="1E941B16" w14:textId="77777777" w:rsidR="005E5672" w:rsidRPr="00BA097D" w:rsidRDefault="005E5672" w:rsidP="005C307B">
            <w:pPr>
              <w:pStyle w:val="Sansinterligne"/>
            </w:pPr>
          </w:p>
          <w:p w14:paraId="50D9BB8C" w14:textId="77777777" w:rsidR="00B14511" w:rsidRPr="00BA097D" w:rsidRDefault="00B14511" w:rsidP="005C307B">
            <w:pPr>
              <w:pStyle w:val="Sansinterligne"/>
            </w:pPr>
          </w:p>
          <w:p w14:paraId="3A3483FA" w14:textId="77777777" w:rsidR="00B14511" w:rsidRPr="00BA097D" w:rsidRDefault="00B14511" w:rsidP="005C307B">
            <w:pPr>
              <w:pStyle w:val="Sansinterligne"/>
            </w:pPr>
          </w:p>
          <w:p w14:paraId="184BE0A5" w14:textId="77777777" w:rsidR="00DD5A5D" w:rsidRPr="00BA097D" w:rsidRDefault="00DD5A5D" w:rsidP="005C307B">
            <w:pPr>
              <w:pStyle w:val="Sansinterligne"/>
            </w:pPr>
            <w:r w:rsidRPr="00BA097D">
              <w:rPr>
                <w:b/>
                <w:bCs/>
              </w:rPr>
              <w:t xml:space="preserve">Recrutement </w:t>
            </w:r>
            <w:proofErr w:type="spellStart"/>
            <w:r w:rsidRPr="00BA097D">
              <w:rPr>
                <w:b/>
                <w:bCs/>
              </w:rPr>
              <w:t>étudiant·e·s</w:t>
            </w:r>
            <w:proofErr w:type="spellEnd"/>
            <w:r w:rsidRPr="00BA097D">
              <w:t xml:space="preserve"> (stage / mémoire/ travail de groupe / job)</w:t>
            </w:r>
          </w:p>
          <w:p w14:paraId="31F5DDE7"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Indispensable</w:t>
            </w:r>
            <w:proofErr w:type="gramEnd"/>
          </w:p>
          <w:p w14:paraId="404EB717"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Souhaité</w:t>
            </w:r>
            <w:proofErr w:type="gramEnd"/>
          </w:p>
          <w:p w14:paraId="26D2D4D5"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Pas</w:t>
            </w:r>
            <w:proofErr w:type="gramEnd"/>
            <w:r w:rsidRPr="00BA097D">
              <w:t xml:space="preserve"> nécessaire</w:t>
            </w:r>
          </w:p>
          <w:p w14:paraId="013BC34E" w14:textId="77777777" w:rsidR="00DD5A5D" w:rsidRPr="00BA097D" w:rsidRDefault="00DD5A5D" w:rsidP="005C307B">
            <w:pPr>
              <w:pStyle w:val="Sansinterligne"/>
            </w:pPr>
            <w:r w:rsidRPr="00BA097D">
              <w:t>Commentaire :</w:t>
            </w:r>
          </w:p>
          <w:p w14:paraId="6CC0253B" w14:textId="77777777" w:rsidR="00DD5A5D" w:rsidRPr="00BA097D" w:rsidRDefault="00DD5A5D" w:rsidP="005C307B">
            <w:pPr>
              <w:pStyle w:val="Sansinterligne"/>
            </w:pPr>
          </w:p>
          <w:p w14:paraId="5B23325E" w14:textId="77777777" w:rsidR="0057252D" w:rsidRPr="00BA097D" w:rsidRDefault="0057252D" w:rsidP="005C307B">
            <w:pPr>
              <w:pStyle w:val="Sansinterligne"/>
            </w:pPr>
          </w:p>
          <w:p w14:paraId="4DD09BC3" w14:textId="77777777" w:rsidR="0057252D" w:rsidRPr="00BA097D" w:rsidRDefault="0057252D" w:rsidP="005C307B">
            <w:pPr>
              <w:pStyle w:val="Sansinterligne"/>
            </w:pPr>
          </w:p>
          <w:p w14:paraId="2261347C" w14:textId="77777777" w:rsidR="00DD5A5D" w:rsidRPr="00BA097D" w:rsidRDefault="00DD5A5D" w:rsidP="005C307B">
            <w:pPr>
              <w:pStyle w:val="Sansinterligne"/>
              <w:rPr>
                <w:b/>
                <w:bCs/>
              </w:rPr>
            </w:pPr>
            <w:r w:rsidRPr="00BA097D">
              <w:rPr>
                <w:b/>
                <w:bCs/>
              </w:rPr>
              <w:t xml:space="preserve">Notoriété et communication </w:t>
            </w:r>
          </w:p>
          <w:p w14:paraId="06273538"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Indispensable</w:t>
            </w:r>
            <w:proofErr w:type="gramEnd"/>
          </w:p>
          <w:p w14:paraId="2931535A"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Souhaité</w:t>
            </w:r>
            <w:proofErr w:type="gramEnd"/>
          </w:p>
          <w:p w14:paraId="64576B66" w14:textId="77777777" w:rsidR="00DD5A5D" w:rsidRPr="00BA097D" w:rsidRDefault="00DD5A5D" w:rsidP="005C307B">
            <w:pPr>
              <w:pStyle w:val="Sansinterligne"/>
            </w:pPr>
            <w:proofErr w:type="gramStart"/>
            <w:r w:rsidRPr="00BA097D">
              <w:rPr>
                <w:rFonts w:ascii="MS Mincho" w:hAnsi="MS Mincho" w:cs="MS Mincho"/>
              </w:rPr>
              <w:t>☐</w:t>
            </w:r>
            <w:r w:rsidRPr="00BA097D">
              <w:t xml:space="preserve">  Pas</w:t>
            </w:r>
            <w:proofErr w:type="gramEnd"/>
            <w:r w:rsidRPr="00BA097D">
              <w:t xml:space="preserve"> nécessaire</w:t>
            </w:r>
          </w:p>
          <w:p w14:paraId="43E4B20F" w14:textId="77777777" w:rsidR="00DD5A5D" w:rsidRPr="00BA097D" w:rsidRDefault="00DD5A5D" w:rsidP="0057252D">
            <w:pPr>
              <w:pStyle w:val="Sansinterligne"/>
            </w:pPr>
            <w:r w:rsidRPr="00BA097D">
              <w:t>Commentaire :</w:t>
            </w:r>
          </w:p>
          <w:p w14:paraId="231B2A59" w14:textId="77777777" w:rsidR="0057252D" w:rsidRPr="00BA097D" w:rsidRDefault="0057252D" w:rsidP="0057252D">
            <w:pPr>
              <w:pStyle w:val="Sansinterligne"/>
            </w:pPr>
          </w:p>
          <w:p w14:paraId="476F3D4D" w14:textId="77777777" w:rsidR="0057252D" w:rsidRPr="00BA097D" w:rsidRDefault="0057252D" w:rsidP="0057252D">
            <w:pPr>
              <w:pStyle w:val="Sansinterligne"/>
            </w:pPr>
          </w:p>
          <w:p w14:paraId="48D85340" w14:textId="1BBC2D8D" w:rsidR="0057252D" w:rsidRPr="00BA097D" w:rsidRDefault="0057252D" w:rsidP="0057252D">
            <w:pPr>
              <w:pStyle w:val="Sansinterligne"/>
            </w:pPr>
          </w:p>
        </w:tc>
      </w:tr>
    </w:tbl>
    <w:p w14:paraId="7F4C4666" w14:textId="77777777" w:rsidR="006E01D1" w:rsidRPr="00BA097D" w:rsidRDefault="006E01D1" w:rsidP="0057252D">
      <w:pPr>
        <w:rPr>
          <w:lang w:val="fr-BE"/>
        </w:rPr>
      </w:pPr>
    </w:p>
    <w:sectPr w:rsidR="006E01D1" w:rsidRPr="00BA097D" w:rsidSect="00B62CD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0CBCD" w14:textId="77777777" w:rsidR="00E2712A" w:rsidRDefault="00E2712A" w:rsidP="005C307B">
      <w:r>
        <w:separator/>
      </w:r>
    </w:p>
  </w:endnote>
  <w:endnote w:type="continuationSeparator" w:id="0">
    <w:p w14:paraId="6BD19D19" w14:textId="77777777" w:rsidR="00E2712A" w:rsidRDefault="00E2712A" w:rsidP="005C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Wingdings,Sans-Serif">
    <w:altName w:val="Wingdings"/>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Arial Nova Light">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106704"/>
      <w:docPartObj>
        <w:docPartGallery w:val="Page Numbers (Bottom of Page)"/>
        <w:docPartUnique/>
      </w:docPartObj>
    </w:sdtPr>
    <w:sdtContent>
      <w:p w14:paraId="21CAC7FD" w14:textId="5317C78F" w:rsidR="00647AD6" w:rsidRDefault="00647AD6">
        <w:pPr>
          <w:pStyle w:val="Pieddepage"/>
          <w:jc w:val="right"/>
        </w:pPr>
        <w:r>
          <w:fldChar w:fldCharType="begin"/>
        </w:r>
        <w:r>
          <w:instrText>PAGE   \* MERGEFORMAT</w:instrText>
        </w:r>
        <w:r>
          <w:fldChar w:fldCharType="separate"/>
        </w:r>
        <w:r>
          <w:t>2</w:t>
        </w:r>
        <w:r>
          <w:fldChar w:fldCharType="end"/>
        </w:r>
      </w:p>
    </w:sdtContent>
  </w:sdt>
  <w:p w14:paraId="65FC045B" w14:textId="08BAAB3E" w:rsidR="00947C96" w:rsidRDefault="00947C96" w:rsidP="005C30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32E7" w14:textId="77777777" w:rsidR="00E2712A" w:rsidRDefault="00E2712A" w:rsidP="005C307B">
      <w:r>
        <w:separator/>
      </w:r>
    </w:p>
  </w:footnote>
  <w:footnote w:type="continuationSeparator" w:id="0">
    <w:p w14:paraId="67904F72" w14:textId="77777777" w:rsidR="00E2712A" w:rsidRDefault="00E2712A" w:rsidP="005C3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B9B" w14:textId="699ACD45" w:rsidR="00947C96" w:rsidRDefault="00C775AF" w:rsidP="005C307B">
    <w:pPr>
      <w:pStyle w:val="En-tte"/>
    </w:pPr>
    <w:r w:rsidRPr="00D85CB3">
      <w:rPr>
        <w:noProof/>
      </w:rPr>
      <w:drawing>
        <wp:anchor distT="0" distB="0" distL="114300" distR="114300" simplePos="0" relativeHeight="251659264" behindDoc="1" locked="0" layoutInCell="1" allowOverlap="1" wp14:anchorId="1D76B1BA" wp14:editId="717EC735">
          <wp:simplePos x="0" y="0"/>
          <wp:positionH relativeFrom="margin">
            <wp:align>right</wp:align>
          </wp:positionH>
          <wp:positionV relativeFrom="topMargin">
            <wp:align>bottom</wp:align>
          </wp:positionV>
          <wp:extent cx="1143000" cy="508000"/>
          <wp:effectExtent l="0" t="0" r="0" b="0"/>
          <wp:wrapSquare wrapText="bothSides"/>
          <wp:docPr id="167342841" name="Image 1">
            <a:extLst xmlns:a="http://schemas.openxmlformats.org/drawingml/2006/main">
              <a:ext uri="{FF2B5EF4-FFF2-40B4-BE49-F238E27FC236}">
                <a16:creationId xmlns:a16="http://schemas.microsoft.com/office/drawing/2014/main" id="{886F80BF-C0DA-AE4A-9CF8-836E854A8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86F80BF-C0DA-AE4A-9CF8-836E854A8D97}"/>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1355" t="15731" r="6079" b="17186"/>
                  <a:stretch>
                    <a:fillRect/>
                  </a:stretch>
                </pic:blipFill>
                <pic:spPr bwMode="auto">
                  <a:xfrm>
                    <a:off x="0" y="0"/>
                    <a:ext cx="114300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5B7E"/>
    <w:multiLevelType w:val="hybridMultilevel"/>
    <w:tmpl w:val="72048F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0CC527E"/>
    <w:multiLevelType w:val="hybridMultilevel"/>
    <w:tmpl w:val="050E270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0F3111A"/>
    <w:multiLevelType w:val="hybridMultilevel"/>
    <w:tmpl w:val="C090F898"/>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1E4E15"/>
    <w:multiLevelType w:val="multilevel"/>
    <w:tmpl w:val="2DEC2D3A"/>
    <w:lvl w:ilvl="0">
      <w:start w:val="1"/>
      <w:numFmt w:val="decimal"/>
      <w:lvlText w:val="%1."/>
      <w:lvlJc w:val="left"/>
      <w:pPr>
        <w:ind w:left="1077" w:hanging="360"/>
      </w:pPr>
    </w:lvl>
    <w:lvl w:ilvl="1">
      <w:start w:val="3"/>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64E0293"/>
    <w:multiLevelType w:val="hybridMultilevel"/>
    <w:tmpl w:val="EF5C28A0"/>
    <w:lvl w:ilvl="0" w:tplc="10922E98">
      <w:start w:val="1"/>
      <w:numFmt w:val="bullet"/>
      <w:lvlText w:val="-"/>
      <w:lvlJc w:val="left"/>
      <w:pPr>
        <w:ind w:left="1788" w:hanging="360"/>
      </w:pPr>
      <w:rPr>
        <w:rFonts w:ascii="Aptos" w:hAnsi="Aptos" w:hint="default"/>
      </w:rPr>
    </w:lvl>
    <w:lvl w:ilvl="1" w:tplc="D5DE4F66">
      <w:start w:val="1"/>
      <w:numFmt w:val="bullet"/>
      <w:lvlText w:val="o"/>
      <w:lvlJc w:val="left"/>
      <w:pPr>
        <w:ind w:left="2508" w:hanging="360"/>
      </w:pPr>
      <w:rPr>
        <w:rFonts w:ascii="Courier New" w:hAnsi="Courier New" w:hint="default"/>
      </w:rPr>
    </w:lvl>
    <w:lvl w:ilvl="2" w:tplc="519C2048">
      <w:start w:val="1"/>
      <w:numFmt w:val="bullet"/>
      <w:lvlText w:val=""/>
      <w:lvlJc w:val="left"/>
      <w:pPr>
        <w:ind w:left="3228" w:hanging="360"/>
      </w:pPr>
      <w:rPr>
        <w:rFonts w:ascii="Wingdings" w:hAnsi="Wingdings" w:hint="default"/>
      </w:rPr>
    </w:lvl>
    <w:lvl w:ilvl="3" w:tplc="CF628D5E">
      <w:start w:val="1"/>
      <w:numFmt w:val="bullet"/>
      <w:lvlText w:val=""/>
      <w:lvlJc w:val="left"/>
      <w:pPr>
        <w:ind w:left="3948" w:hanging="360"/>
      </w:pPr>
      <w:rPr>
        <w:rFonts w:ascii="Symbol" w:hAnsi="Symbol" w:hint="default"/>
      </w:rPr>
    </w:lvl>
    <w:lvl w:ilvl="4" w:tplc="D49E5400">
      <w:start w:val="1"/>
      <w:numFmt w:val="bullet"/>
      <w:lvlText w:val="o"/>
      <w:lvlJc w:val="left"/>
      <w:pPr>
        <w:ind w:left="4668" w:hanging="360"/>
      </w:pPr>
      <w:rPr>
        <w:rFonts w:ascii="Courier New" w:hAnsi="Courier New" w:hint="default"/>
      </w:rPr>
    </w:lvl>
    <w:lvl w:ilvl="5" w:tplc="F65E0AD8">
      <w:start w:val="1"/>
      <w:numFmt w:val="bullet"/>
      <w:lvlText w:val=""/>
      <w:lvlJc w:val="left"/>
      <w:pPr>
        <w:ind w:left="5388" w:hanging="360"/>
      </w:pPr>
      <w:rPr>
        <w:rFonts w:ascii="Wingdings" w:hAnsi="Wingdings" w:hint="default"/>
      </w:rPr>
    </w:lvl>
    <w:lvl w:ilvl="6" w:tplc="78B2DE0C">
      <w:start w:val="1"/>
      <w:numFmt w:val="bullet"/>
      <w:lvlText w:val=""/>
      <w:lvlJc w:val="left"/>
      <w:pPr>
        <w:ind w:left="6108" w:hanging="360"/>
      </w:pPr>
      <w:rPr>
        <w:rFonts w:ascii="Symbol" w:hAnsi="Symbol" w:hint="default"/>
      </w:rPr>
    </w:lvl>
    <w:lvl w:ilvl="7" w:tplc="F9643E76">
      <w:start w:val="1"/>
      <w:numFmt w:val="bullet"/>
      <w:lvlText w:val="o"/>
      <w:lvlJc w:val="left"/>
      <w:pPr>
        <w:ind w:left="6828" w:hanging="360"/>
      </w:pPr>
      <w:rPr>
        <w:rFonts w:ascii="Courier New" w:hAnsi="Courier New" w:hint="default"/>
      </w:rPr>
    </w:lvl>
    <w:lvl w:ilvl="8" w:tplc="AE7C4668">
      <w:start w:val="1"/>
      <w:numFmt w:val="bullet"/>
      <w:lvlText w:val=""/>
      <w:lvlJc w:val="left"/>
      <w:pPr>
        <w:ind w:left="7548" w:hanging="360"/>
      </w:pPr>
      <w:rPr>
        <w:rFonts w:ascii="Wingdings" w:hAnsi="Wingdings" w:hint="default"/>
      </w:rPr>
    </w:lvl>
  </w:abstractNum>
  <w:abstractNum w:abstractNumId="5" w15:restartNumberingAfterBreak="0">
    <w:nsid w:val="07C00016"/>
    <w:multiLevelType w:val="hybridMultilevel"/>
    <w:tmpl w:val="745EC786"/>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E60288"/>
    <w:multiLevelType w:val="hybridMultilevel"/>
    <w:tmpl w:val="74EAAF42"/>
    <w:lvl w:ilvl="0" w:tplc="D5B4E5E6">
      <w:numFmt w:val="bullet"/>
      <w:lvlText w:val="-"/>
      <w:lvlJc w:val="left"/>
      <w:pPr>
        <w:ind w:left="720" w:hanging="360"/>
      </w:pPr>
      <w:rPr>
        <w:rFonts w:ascii="Calibri" w:eastAsiaTheme="minorHAnsi" w:hAnsi="Calibri" w:cstheme="minorBidi" w:hint="default"/>
      </w:rPr>
    </w:lvl>
    <w:lvl w:ilvl="1" w:tplc="D5B4E5E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042CFB"/>
    <w:multiLevelType w:val="hybridMultilevel"/>
    <w:tmpl w:val="1DC8F8EE"/>
    <w:lvl w:ilvl="0" w:tplc="44E6AFB8">
      <w:start w:val="1"/>
      <w:numFmt w:val="bullet"/>
      <w:lvlText w:val="-"/>
      <w:lvlJc w:val="left"/>
      <w:pPr>
        <w:ind w:left="1776" w:hanging="360"/>
      </w:pPr>
      <w:rPr>
        <w:rFonts w:ascii="Aptos" w:hAnsi="Aptos" w:hint="default"/>
      </w:rPr>
    </w:lvl>
    <w:lvl w:ilvl="1" w:tplc="DB0AC022">
      <w:start w:val="1"/>
      <w:numFmt w:val="bullet"/>
      <w:lvlText w:val="o"/>
      <w:lvlJc w:val="left"/>
      <w:pPr>
        <w:ind w:left="2496" w:hanging="360"/>
      </w:pPr>
      <w:rPr>
        <w:rFonts w:ascii="Courier New" w:hAnsi="Courier New" w:hint="default"/>
      </w:rPr>
    </w:lvl>
    <w:lvl w:ilvl="2" w:tplc="58E0ECF6">
      <w:start w:val="1"/>
      <w:numFmt w:val="bullet"/>
      <w:lvlText w:val=""/>
      <w:lvlJc w:val="left"/>
      <w:pPr>
        <w:ind w:left="3216" w:hanging="360"/>
      </w:pPr>
      <w:rPr>
        <w:rFonts w:ascii="Wingdings" w:hAnsi="Wingdings" w:hint="default"/>
      </w:rPr>
    </w:lvl>
    <w:lvl w:ilvl="3" w:tplc="1CD0DA9E">
      <w:start w:val="1"/>
      <w:numFmt w:val="bullet"/>
      <w:lvlText w:val=""/>
      <w:lvlJc w:val="left"/>
      <w:pPr>
        <w:ind w:left="3936" w:hanging="360"/>
      </w:pPr>
      <w:rPr>
        <w:rFonts w:ascii="Symbol" w:hAnsi="Symbol" w:hint="default"/>
      </w:rPr>
    </w:lvl>
    <w:lvl w:ilvl="4" w:tplc="8ABE3E2E">
      <w:start w:val="1"/>
      <w:numFmt w:val="bullet"/>
      <w:lvlText w:val="o"/>
      <w:lvlJc w:val="left"/>
      <w:pPr>
        <w:ind w:left="4656" w:hanging="360"/>
      </w:pPr>
      <w:rPr>
        <w:rFonts w:ascii="Courier New" w:hAnsi="Courier New" w:hint="default"/>
      </w:rPr>
    </w:lvl>
    <w:lvl w:ilvl="5" w:tplc="B5CA8712">
      <w:start w:val="1"/>
      <w:numFmt w:val="bullet"/>
      <w:lvlText w:val=""/>
      <w:lvlJc w:val="left"/>
      <w:pPr>
        <w:ind w:left="5376" w:hanging="360"/>
      </w:pPr>
      <w:rPr>
        <w:rFonts w:ascii="Wingdings" w:hAnsi="Wingdings" w:hint="default"/>
      </w:rPr>
    </w:lvl>
    <w:lvl w:ilvl="6" w:tplc="547EF0C6">
      <w:start w:val="1"/>
      <w:numFmt w:val="bullet"/>
      <w:lvlText w:val=""/>
      <w:lvlJc w:val="left"/>
      <w:pPr>
        <w:ind w:left="6096" w:hanging="360"/>
      </w:pPr>
      <w:rPr>
        <w:rFonts w:ascii="Symbol" w:hAnsi="Symbol" w:hint="default"/>
      </w:rPr>
    </w:lvl>
    <w:lvl w:ilvl="7" w:tplc="A4DC2EDC">
      <w:start w:val="1"/>
      <w:numFmt w:val="bullet"/>
      <w:lvlText w:val="o"/>
      <w:lvlJc w:val="left"/>
      <w:pPr>
        <w:ind w:left="6816" w:hanging="360"/>
      </w:pPr>
      <w:rPr>
        <w:rFonts w:ascii="Courier New" w:hAnsi="Courier New" w:hint="default"/>
      </w:rPr>
    </w:lvl>
    <w:lvl w:ilvl="8" w:tplc="2BAE4150">
      <w:start w:val="1"/>
      <w:numFmt w:val="bullet"/>
      <w:lvlText w:val=""/>
      <w:lvlJc w:val="left"/>
      <w:pPr>
        <w:ind w:left="7536" w:hanging="360"/>
      </w:pPr>
      <w:rPr>
        <w:rFonts w:ascii="Wingdings" w:hAnsi="Wingdings" w:hint="default"/>
      </w:rPr>
    </w:lvl>
  </w:abstractNum>
  <w:abstractNum w:abstractNumId="8" w15:restartNumberingAfterBreak="0">
    <w:nsid w:val="0AF050CE"/>
    <w:multiLevelType w:val="hybridMultilevel"/>
    <w:tmpl w:val="656E8EF4"/>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9" w15:restartNumberingAfterBreak="0">
    <w:nsid w:val="0C8F061C"/>
    <w:multiLevelType w:val="hybridMultilevel"/>
    <w:tmpl w:val="C936C3D6"/>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 w15:restartNumberingAfterBreak="0">
    <w:nsid w:val="0D064EC8"/>
    <w:multiLevelType w:val="multilevel"/>
    <w:tmpl w:val="1A8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73C15"/>
    <w:multiLevelType w:val="multilevel"/>
    <w:tmpl w:val="7E1A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D72D3"/>
    <w:multiLevelType w:val="hybridMultilevel"/>
    <w:tmpl w:val="9BD0EC04"/>
    <w:lvl w:ilvl="0" w:tplc="D5B4E5E6">
      <w:numFmt w:val="bullet"/>
      <w:lvlText w:val="-"/>
      <w:lvlJc w:val="left"/>
      <w:pPr>
        <w:ind w:left="720" w:hanging="360"/>
      </w:pPr>
      <w:rPr>
        <w:rFonts w:ascii="Calibri" w:eastAsiaTheme="minorHAnsi" w:hAnsi="Calibri" w:cstheme="minorBidi" w:hint="default"/>
      </w:rPr>
    </w:lvl>
    <w:lvl w:ilvl="1" w:tplc="D5B4E5E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0C37C0"/>
    <w:multiLevelType w:val="hybridMultilevel"/>
    <w:tmpl w:val="DAB29A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5797914"/>
    <w:multiLevelType w:val="hybridMultilevel"/>
    <w:tmpl w:val="AE8845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6992C02"/>
    <w:multiLevelType w:val="hybridMultilevel"/>
    <w:tmpl w:val="9CACE312"/>
    <w:lvl w:ilvl="0" w:tplc="5E9E3696">
      <w:start w:val="1"/>
      <w:numFmt w:val="bullet"/>
      <w:lvlText w:val="-"/>
      <w:lvlJc w:val="left"/>
      <w:pPr>
        <w:ind w:left="720" w:hanging="360"/>
      </w:pPr>
      <w:rPr>
        <w:rFonts w:ascii="Helvetica Neue Light" w:eastAsia="MS Mincho" w:hAnsi="Helvetica Neu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9600A5"/>
    <w:multiLevelType w:val="hybridMultilevel"/>
    <w:tmpl w:val="E16A1EB2"/>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2F65C4"/>
    <w:multiLevelType w:val="hybridMultilevel"/>
    <w:tmpl w:val="991423B8"/>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F926F2"/>
    <w:multiLevelType w:val="multilevel"/>
    <w:tmpl w:val="7BA2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EA7D97"/>
    <w:multiLevelType w:val="hybridMultilevel"/>
    <w:tmpl w:val="6FA80C98"/>
    <w:lvl w:ilvl="0" w:tplc="86389C52">
      <w:start w:val="1"/>
      <w:numFmt w:val="bullet"/>
      <w:lvlText w:val="o"/>
      <w:lvlJc w:val="left"/>
      <w:pPr>
        <w:ind w:left="720" w:hanging="360"/>
      </w:pPr>
      <w:rPr>
        <w:rFonts w:ascii="Courier New" w:hAnsi="Courier New" w:cs="Courier New" w:hint="default"/>
        <w:color w:val="1300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DA776B"/>
    <w:multiLevelType w:val="hybridMultilevel"/>
    <w:tmpl w:val="DF4AB684"/>
    <w:lvl w:ilvl="0" w:tplc="8BD4E474">
      <w:start w:val="1"/>
      <w:numFmt w:val="bullet"/>
      <w:lvlText w:val="-"/>
      <w:lvlJc w:val="left"/>
      <w:pPr>
        <w:ind w:left="1776" w:hanging="360"/>
      </w:pPr>
      <w:rPr>
        <w:rFonts w:ascii="Aptos" w:hAnsi="Aptos" w:hint="default"/>
      </w:rPr>
    </w:lvl>
    <w:lvl w:ilvl="1" w:tplc="C4E65284">
      <w:start w:val="1"/>
      <w:numFmt w:val="bullet"/>
      <w:lvlText w:val="o"/>
      <w:lvlJc w:val="left"/>
      <w:pPr>
        <w:ind w:left="2496" w:hanging="360"/>
      </w:pPr>
      <w:rPr>
        <w:rFonts w:ascii="Courier New" w:hAnsi="Courier New" w:hint="default"/>
      </w:rPr>
    </w:lvl>
    <w:lvl w:ilvl="2" w:tplc="1332AA28">
      <w:start w:val="1"/>
      <w:numFmt w:val="bullet"/>
      <w:lvlText w:val=""/>
      <w:lvlJc w:val="left"/>
      <w:pPr>
        <w:ind w:left="3216" w:hanging="360"/>
      </w:pPr>
      <w:rPr>
        <w:rFonts w:ascii="Wingdings" w:hAnsi="Wingdings" w:hint="default"/>
      </w:rPr>
    </w:lvl>
    <w:lvl w:ilvl="3" w:tplc="58D2C59C">
      <w:start w:val="1"/>
      <w:numFmt w:val="bullet"/>
      <w:lvlText w:val=""/>
      <w:lvlJc w:val="left"/>
      <w:pPr>
        <w:ind w:left="3936" w:hanging="360"/>
      </w:pPr>
      <w:rPr>
        <w:rFonts w:ascii="Symbol" w:hAnsi="Symbol" w:hint="default"/>
      </w:rPr>
    </w:lvl>
    <w:lvl w:ilvl="4" w:tplc="72ACCE32">
      <w:start w:val="1"/>
      <w:numFmt w:val="bullet"/>
      <w:lvlText w:val="o"/>
      <w:lvlJc w:val="left"/>
      <w:pPr>
        <w:ind w:left="4656" w:hanging="360"/>
      </w:pPr>
      <w:rPr>
        <w:rFonts w:ascii="Courier New" w:hAnsi="Courier New" w:hint="default"/>
      </w:rPr>
    </w:lvl>
    <w:lvl w:ilvl="5" w:tplc="ED382584">
      <w:start w:val="1"/>
      <w:numFmt w:val="bullet"/>
      <w:lvlText w:val=""/>
      <w:lvlJc w:val="left"/>
      <w:pPr>
        <w:ind w:left="5376" w:hanging="360"/>
      </w:pPr>
      <w:rPr>
        <w:rFonts w:ascii="Wingdings" w:hAnsi="Wingdings" w:hint="default"/>
      </w:rPr>
    </w:lvl>
    <w:lvl w:ilvl="6" w:tplc="92BA96CE">
      <w:start w:val="1"/>
      <w:numFmt w:val="bullet"/>
      <w:lvlText w:val=""/>
      <w:lvlJc w:val="left"/>
      <w:pPr>
        <w:ind w:left="6096" w:hanging="360"/>
      </w:pPr>
      <w:rPr>
        <w:rFonts w:ascii="Symbol" w:hAnsi="Symbol" w:hint="default"/>
      </w:rPr>
    </w:lvl>
    <w:lvl w:ilvl="7" w:tplc="08F27F36">
      <w:start w:val="1"/>
      <w:numFmt w:val="bullet"/>
      <w:lvlText w:val="o"/>
      <w:lvlJc w:val="left"/>
      <w:pPr>
        <w:ind w:left="6816" w:hanging="360"/>
      </w:pPr>
      <w:rPr>
        <w:rFonts w:ascii="Courier New" w:hAnsi="Courier New" w:hint="default"/>
      </w:rPr>
    </w:lvl>
    <w:lvl w:ilvl="8" w:tplc="C1046A22">
      <w:start w:val="1"/>
      <w:numFmt w:val="bullet"/>
      <w:lvlText w:val=""/>
      <w:lvlJc w:val="left"/>
      <w:pPr>
        <w:ind w:left="7536" w:hanging="360"/>
      </w:pPr>
      <w:rPr>
        <w:rFonts w:ascii="Wingdings" w:hAnsi="Wingdings" w:hint="default"/>
      </w:rPr>
    </w:lvl>
  </w:abstractNum>
  <w:abstractNum w:abstractNumId="21" w15:restartNumberingAfterBreak="0">
    <w:nsid w:val="2031224A"/>
    <w:multiLevelType w:val="multilevel"/>
    <w:tmpl w:val="48F2CAF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675431"/>
    <w:multiLevelType w:val="multilevel"/>
    <w:tmpl w:val="503C835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20947FC4"/>
    <w:multiLevelType w:val="multilevel"/>
    <w:tmpl w:val="8F2AB6E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19B62CA"/>
    <w:multiLevelType w:val="multilevel"/>
    <w:tmpl w:val="4B78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0A43DB"/>
    <w:multiLevelType w:val="hybridMultilevel"/>
    <w:tmpl w:val="DF2050BA"/>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3250EA"/>
    <w:multiLevelType w:val="multilevel"/>
    <w:tmpl w:val="D7A4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9D565F"/>
    <w:multiLevelType w:val="hybridMultilevel"/>
    <w:tmpl w:val="8F10F370"/>
    <w:lvl w:ilvl="0" w:tplc="8BD4E474">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C46BF9"/>
    <w:multiLevelType w:val="hybridMultilevel"/>
    <w:tmpl w:val="536A7E48"/>
    <w:lvl w:ilvl="0" w:tplc="1032BEF6">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26CD330E"/>
    <w:multiLevelType w:val="hybridMultilevel"/>
    <w:tmpl w:val="BD922902"/>
    <w:lvl w:ilvl="0" w:tplc="8BD4E474">
      <w:start w:val="1"/>
      <w:numFmt w:val="bullet"/>
      <w:lvlText w:val="-"/>
      <w:lvlJc w:val="left"/>
      <w:pPr>
        <w:ind w:left="720" w:hanging="360"/>
      </w:pPr>
      <w:rPr>
        <w:rFonts w:ascii="Aptos" w:hAnsi="Apto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84D47BA"/>
    <w:multiLevelType w:val="hybridMultilevel"/>
    <w:tmpl w:val="9A0677E2"/>
    <w:lvl w:ilvl="0" w:tplc="A692B160">
      <w:start w:val="1"/>
      <w:numFmt w:val="bullet"/>
      <w:lvlText w:val="-"/>
      <w:lvlJc w:val="left"/>
      <w:pPr>
        <w:ind w:left="1776" w:hanging="360"/>
      </w:pPr>
      <w:rPr>
        <w:rFonts w:ascii="Aptos" w:hAnsi="Aptos" w:hint="default"/>
      </w:rPr>
    </w:lvl>
    <w:lvl w:ilvl="1" w:tplc="2698E02E">
      <w:start w:val="1"/>
      <w:numFmt w:val="bullet"/>
      <w:lvlText w:val="o"/>
      <w:lvlJc w:val="left"/>
      <w:pPr>
        <w:ind w:left="2496" w:hanging="360"/>
      </w:pPr>
      <w:rPr>
        <w:rFonts w:ascii="Courier New" w:hAnsi="Courier New" w:hint="default"/>
      </w:rPr>
    </w:lvl>
    <w:lvl w:ilvl="2" w:tplc="C2A27A7E">
      <w:start w:val="1"/>
      <w:numFmt w:val="bullet"/>
      <w:lvlText w:val=""/>
      <w:lvlJc w:val="left"/>
      <w:pPr>
        <w:ind w:left="3216" w:hanging="360"/>
      </w:pPr>
      <w:rPr>
        <w:rFonts w:ascii="Wingdings" w:hAnsi="Wingdings" w:hint="default"/>
      </w:rPr>
    </w:lvl>
    <w:lvl w:ilvl="3" w:tplc="A97A4AE8">
      <w:start w:val="1"/>
      <w:numFmt w:val="bullet"/>
      <w:lvlText w:val=""/>
      <w:lvlJc w:val="left"/>
      <w:pPr>
        <w:ind w:left="3936" w:hanging="360"/>
      </w:pPr>
      <w:rPr>
        <w:rFonts w:ascii="Symbol" w:hAnsi="Symbol" w:hint="default"/>
      </w:rPr>
    </w:lvl>
    <w:lvl w:ilvl="4" w:tplc="F5DA2F78">
      <w:start w:val="1"/>
      <w:numFmt w:val="bullet"/>
      <w:lvlText w:val="o"/>
      <w:lvlJc w:val="left"/>
      <w:pPr>
        <w:ind w:left="4656" w:hanging="360"/>
      </w:pPr>
      <w:rPr>
        <w:rFonts w:ascii="Courier New" w:hAnsi="Courier New" w:hint="default"/>
      </w:rPr>
    </w:lvl>
    <w:lvl w:ilvl="5" w:tplc="586A6038">
      <w:start w:val="1"/>
      <w:numFmt w:val="bullet"/>
      <w:lvlText w:val=""/>
      <w:lvlJc w:val="left"/>
      <w:pPr>
        <w:ind w:left="5376" w:hanging="360"/>
      </w:pPr>
      <w:rPr>
        <w:rFonts w:ascii="Wingdings" w:hAnsi="Wingdings" w:hint="default"/>
      </w:rPr>
    </w:lvl>
    <w:lvl w:ilvl="6" w:tplc="D36A138C">
      <w:start w:val="1"/>
      <w:numFmt w:val="bullet"/>
      <w:lvlText w:val=""/>
      <w:lvlJc w:val="left"/>
      <w:pPr>
        <w:ind w:left="6096" w:hanging="360"/>
      </w:pPr>
      <w:rPr>
        <w:rFonts w:ascii="Symbol" w:hAnsi="Symbol" w:hint="default"/>
      </w:rPr>
    </w:lvl>
    <w:lvl w:ilvl="7" w:tplc="4538DB78">
      <w:start w:val="1"/>
      <w:numFmt w:val="bullet"/>
      <w:lvlText w:val="o"/>
      <w:lvlJc w:val="left"/>
      <w:pPr>
        <w:ind w:left="6816" w:hanging="360"/>
      </w:pPr>
      <w:rPr>
        <w:rFonts w:ascii="Courier New" w:hAnsi="Courier New" w:hint="default"/>
      </w:rPr>
    </w:lvl>
    <w:lvl w:ilvl="8" w:tplc="147088A8">
      <w:start w:val="1"/>
      <w:numFmt w:val="bullet"/>
      <w:lvlText w:val=""/>
      <w:lvlJc w:val="left"/>
      <w:pPr>
        <w:ind w:left="7536" w:hanging="360"/>
      </w:pPr>
      <w:rPr>
        <w:rFonts w:ascii="Wingdings" w:hAnsi="Wingdings" w:hint="default"/>
      </w:rPr>
    </w:lvl>
  </w:abstractNum>
  <w:abstractNum w:abstractNumId="31" w15:restartNumberingAfterBreak="0">
    <w:nsid w:val="299C0D4F"/>
    <w:multiLevelType w:val="hybridMultilevel"/>
    <w:tmpl w:val="E2543808"/>
    <w:lvl w:ilvl="0" w:tplc="E114427E">
      <w:start w:val="1"/>
      <w:numFmt w:val="bullet"/>
      <w:lvlText w:val="-"/>
      <w:lvlJc w:val="left"/>
      <w:pPr>
        <w:ind w:left="1800" w:hanging="360"/>
      </w:pPr>
      <w:rPr>
        <w:rFonts w:ascii="Aptos" w:hAnsi="Aptos" w:hint="default"/>
      </w:rPr>
    </w:lvl>
    <w:lvl w:ilvl="1" w:tplc="530C8692">
      <w:start w:val="1"/>
      <w:numFmt w:val="bullet"/>
      <w:lvlText w:val="o"/>
      <w:lvlJc w:val="left"/>
      <w:pPr>
        <w:ind w:left="2520" w:hanging="360"/>
      </w:pPr>
      <w:rPr>
        <w:rFonts w:ascii="Courier New" w:hAnsi="Courier New" w:hint="default"/>
      </w:rPr>
    </w:lvl>
    <w:lvl w:ilvl="2" w:tplc="26364CF8">
      <w:start w:val="1"/>
      <w:numFmt w:val="bullet"/>
      <w:lvlText w:val=""/>
      <w:lvlJc w:val="left"/>
      <w:pPr>
        <w:ind w:left="3240" w:hanging="360"/>
      </w:pPr>
      <w:rPr>
        <w:rFonts w:ascii="Wingdings" w:hAnsi="Wingdings" w:hint="default"/>
      </w:rPr>
    </w:lvl>
    <w:lvl w:ilvl="3" w:tplc="36BC4CD8">
      <w:start w:val="1"/>
      <w:numFmt w:val="bullet"/>
      <w:lvlText w:val=""/>
      <w:lvlJc w:val="left"/>
      <w:pPr>
        <w:ind w:left="3960" w:hanging="360"/>
      </w:pPr>
      <w:rPr>
        <w:rFonts w:ascii="Symbol" w:hAnsi="Symbol" w:hint="default"/>
      </w:rPr>
    </w:lvl>
    <w:lvl w:ilvl="4" w:tplc="57B66368">
      <w:start w:val="1"/>
      <w:numFmt w:val="bullet"/>
      <w:lvlText w:val="o"/>
      <w:lvlJc w:val="left"/>
      <w:pPr>
        <w:ind w:left="4680" w:hanging="360"/>
      </w:pPr>
      <w:rPr>
        <w:rFonts w:ascii="Courier New" w:hAnsi="Courier New" w:hint="default"/>
      </w:rPr>
    </w:lvl>
    <w:lvl w:ilvl="5" w:tplc="08E0FCB8">
      <w:start w:val="1"/>
      <w:numFmt w:val="bullet"/>
      <w:lvlText w:val=""/>
      <w:lvlJc w:val="left"/>
      <w:pPr>
        <w:ind w:left="5400" w:hanging="360"/>
      </w:pPr>
      <w:rPr>
        <w:rFonts w:ascii="Wingdings" w:hAnsi="Wingdings" w:hint="default"/>
      </w:rPr>
    </w:lvl>
    <w:lvl w:ilvl="6" w:tplc="D610C6A8">
      <w:start w:val="1"/>
      <w:numFmt w:val="bullet"/>
      <w:lvlText w:val=""/>
      <w:lvlJc w:val="left"/>
      <w:pPr>
        <w:ind w:left="6120" w:hanging="360"/>
      </w:pPr>
      <w:rPr>
        <w:rFonts w:ascii="Symbol" w:hAnsi="Symbol" w:hint="default"/>
      </w:rPr>
    </w:lvl>
    <w:lvl w:ilvl="7" w:tplc="BBF08272">
      <w:start w:val="1"/>
      <w:numFmt w:val="bullet"/>
      <w:lvlText w:val="o"/>
      <w:lvlJc w:val="left"/>
      <w:pPr>
        <w:ind w:left="6840" w:hanging="360"/>
      </w:pPr>
      <w:rPr>
        <w:rFonts w:ascii="Courier New" w:hAnsi="Courier New" w:hint="default"/>
      </w:rPr>
    </w:lvl>
    <w:lvl w:ilvl="8" w:tplc="D0E8E4AE">
      <w:start w:val="1"/>
      <w:numFmt w:val="bullet"/>
      <w:lvlText w:val=""/>
      <w:lvlJc w:val="left"/>
      <w:pPr>
        <w:ind w:left="7560" w:hanging="360"/>
      </w:pPr>
      <w:rPr>
        <w:rFonts w:ascii="Wingdings" w:hAnsi="Wingdings" w:hint="default"/>
      </w:rPr>
    </w:lvl>
  </w:abstractNum>
  <w:abstractNum w:abstractNumId="32" w15:restartNumberingAfterBreak="0">
    <w:nsid w:val="29F84B15"/>
    <w:multiLevelType w:val="hybridMultilevel"/>
    <w:tmpl w:val="59A0C058"/>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5D2F2C"/>
    <w:multiLevelType w:val="multilevel"/>
    <w:tmpl w:val="503C835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30A4339A"/>
    <w:multiLevelType w:val="hybridMultilevel"/>
    <w:tmpl w:val="AE5C7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1A69E02"/>
    <w:multiLevelType w:val="hybridMultilevel"/>
    <w:tmpl w:val="B23E8B56"/>
    <w:lvl w:ilvl="0" w:tplc="C972BCDA">
      <w:start w:val="1"/>
      <w:numFmt w:val="bullet"/>
      <w:lvlText w:val="-"/>
      <w:lvlJc w:val="left"/>
      <w:pPr>
        <w:ind w:left="1776" w:hanging="360"/>
      </w:pPr>
      <w:rPr>
        <w:rFonts w:ascii="Aptos" w:hAnsi="Aptos" w:hint="default"/>
      </w:rPr>
    </w:lvl>
    <w:lvl w:ilvl="1" w:tplc="73E24670">
      <w:start w:val="1"/>
      <w:numFmt w:val="bullet"/>
      <w:lvlText w:val="o"/>
      <w:lvlJc w:val="left"/>
      <w:pPr>
        <w:ind w:left="2496" w:hanging="360"/>
      </w:pPr>
      <w:rPr>
        <w:rFonts w:ascii="Courier New" w:hAnsi="Courier New" w:hint="default"/>
      </w:rPr>
    </w:lvl>
    <w:lvl w:ilvl="2" w:tplc="C9729E84">
      <w:start w:val="1"/>
      <w:numFmt w:val="bullet"/>
      <w:lvlText w:val=""/>
      <w:lvlJc w:val="left"/>
      <w:pPr>
        <w:ind w:left="3216" w:hanging="360"/>
      </w:pPr>
      <w:rPr>
        <w:rFonts w:ascii="Wingdings" w:hAnsi="Wingdings" w:hint="default"/>
      </w:rPr>
    </w:lvl>
    <w:lvl w:ilvl="3" w:tplc="981E54E6">
      <w:start w:val="1"/>
      <w:numFmt w:val="bullet"/>
      <w:lvlText w:val=""/>
      <w:lvlJc w:val="left"/>
      <w:pPr>
        <w:ind w:left="3936" w:hanging="360"/>
      </w:pPr>
      <w:rPr>
        <w:rFonts w:ascii="Symbol" w:hAnsi="Symbol" w:hint="default"/>
      </w:rPr>
    </w:lvl>
    <w:lvl w:ilvl="4" w:tplc="87680A72">
      <w:start w:val="1"/>
      <w:numFmt w:val="bullet"/>
      <w:lvlText w:val="o"/>
      <w:lvlJc w:val="left"/>
      <w:pPr>
        <w:ind w:left="4656" w:hanging="360"/>
      </w:pPr>
      <w:rPr>
        <w:rFonts w:ascii="Courier New" w:hAnsi="Courier New" w:hint="default"/>
      </w:rPr>
    </w:lvl>
    <w:lvl w:ilvl="5" w:tplc="17F6AED2">
      <w:start w:val="1"/>
      <w:numFmt w:val="bullet"/>
      <w:lvlText w:val=""/>
      <w:lvlJc w:val="left"/>
      <w:pPr>
        <w:ind w:left="5376" w:hanging="360"/>
      </w:pPr>
      <w:rPr>
        <w:rFonts w:ascii="Wingdings" w:hAnsi="Wingdings" w:hint="default"/>
      </w:rPr>
    </w:lvl>
    <w:lvl w:ilvl="6" w:tplc="41085322">
      <w:start w:val="1"/>
      <w:numFmt w:val="bullet"/>
      <w:lvlText w:val=""/>
      <w:lvlJc w:val="left"/>
      <w:pPr>
        <w:ind w:left="6096" w:hanging="360"/>
      </w:pPr>
      <w:rPr>
        <w:rFonts w:ascii="Symbol" w:hAnsi="Symbol" w:hint="default"/>
      </w:rPr>
    </w:lvl>
    <w:lvl w:ilvl="7" w:tplc="CDB4E9D6">
      <w:start w:val="1"/>
      <w:numFmt w:val="bullet"/>
      <w:lvlText w:val="o"/>
      <w:lvlJc w:val="left"/>
      <w:pPr>
        <w:ind w:left="6816" w:hanging="360"/>
      </w:pPr>
      <w:rPr>
        <w:rFonts w:ascii="Courier New" w:hAnsi="Courier New" w:hint="default"/>
      </w:rPr>
    </w:lvl>
    <w:lvl w:ilvl="8" w:tplc="46F8E9DA">
      <w:start w:val="1"/>
      <w:numFmt w:val="bullet"/>
      <w:lvlText w:val=""/>
      <w:lvlJc w:val="left"/>
      <w:pPr>
        <w:ind w:left="7536" w:hanging="360"/>
      </w:pPr>
      <w:rPr>
        <w:rFonts w:ascii="Wingdings" w:hAnsi="Wingdings" w:hint="default"/>
      </w:rPr>
    </w:lvl>
  </w:abstractNum>
  <w:abstractNum w:abstractNumId="36" w15:restartNumberingAfterBreak="0">
    <w:nsid w:val="338C49FD"/>
    <w:multiLevelType w:val="hybridMultilevel"/>
    <w:tmpl w:val="B8AE6718"/>
    <w:lvl w:ilvl="0" w:tplc="C7801A00">
      <w:start w:val="6"/>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3BC7433"/>
    <w:multiLevelType w:val="hybridMultilevel"/>
    <w:tmpl w:val="C8588288"/>
    <w:lvl w:ilvl="0" w:tplc="0832AD2C">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41E2E14"/>
    <w:multiLevelType w:val="hybridMultilevel"/>
    <w:tmpl w:val="AE8845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631347F"/>
    <w:multiLevelType w:val="hybridMultilevel"/>
    <w:tmpl w:val="6C22F77E"/>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3652355D"/>
    <w:multiLevelType w:val="hybridMultilevel"/>
    <w:tmpl w:val="22941046"/>
    <w:lvl w:ilvl="0" w:tplc="3B8019E8">
      <w:start w:val="4"/>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9557C6"/>
    <w:multiLevelType w:val="hybridMultilevel"/>
    <w:tmpl w:val="1F0697D0"/>
    <w:lvl w:ilvl="0" w:tplc="7258FE56">
      <w:start w:val="1"/>
      <w:numFmt w:val="bullet"/>
      <w:lvlText w:val="o"/>
      <w:lvlJc w:val="left"/>
      <w:pPr>
        <w:ind w:left="720" w:hanging="360"/>
      </w:pPr>
      <w:rPr>
        <w:rFonts w:ascii="Courier New" w:hAnsi="Courier New" w:hint="default"/>
      </w:rPr>
    </w:lvl>
    <w:lvl w:ilvl="1" w:tplc="C974F40C">
      <w:start w:val="1"/>
      <w:numFmt w:val="bullet"/>
      <w:lvlText w:val="o"/>
      <w:lvlJc w:val="left"/>
      <w:pPr>
        <w:ind w:left="1440" w:hanging="360"/>
      </w:pPr>
      <w:rPr>
        <w:rFonts w:ascii="Courier New" w:hAnsi="Courier New" w:hint="default"/>
      </w:rPr>
    </w:lvl>
    <w:lvl w:ilvl="2" w:tplc="F84AC3F6">
      <w:start w:val="1"/>
      <w:numFmt w:val="bullet"/>
      <w:lvlText w:val=""/>
      <w:lvlJc w:val="left"/>
      <w:pPr>
        <w:ind w:left="2160" w:hanging="360"/>
      </w:pPr>
      <w:rPr>
        <w:rFonts w:ascii="Wingdings" w:hAnsi="Wingdings" w:hint="default"/>
      </w:rPr>
    </w:lvl>
    <w:lvl w:ilvl="3" w:tplc="3940A240">
      <w:start w:val="1"/>
      <w:numFmt w:val="bullet"/>
      <w:lvlText w:val=""/>
      <w:lvlJc w:val="left"/>
      <w:pPr>
        <w:ind w:left="2880" w:hanging="360"/>
      </w:pPr>
      <w:rPr>
        <w:rFonts w:ascii="Symbol" w:hAnsi="Symbol" w:hint="default"/>
      </w:rPr>
    </w:lvl>
    <w:lvl w:ilvl="4" w:tplc="F0E05EA8">
      <w:start w:val="1"/>
      <w:numFmt w:val="bullet"/>
      <w:lvlText w:val="o"/>
      <w:lvlJc w:val="left"/>
      <w:pPr>
        <w:ind w:left="3600" w:hanging="360"/>
      </w:pPr>
      <w:rPr>
        <w:rFonts w:ascii="Courier New" w:hAnsi="Courier New" w:hint="default"/>
      </w:rPr>
    </w:lvl>
    <w:lvl w:ilvl="5" w:tplc="BED0DF58">
      <w:start w:val="1"/>
      <w:numFmt w:val="bullet"/>
      <w:lvlText w:val=""/>
      <w:lvlJc w:val="left"/>
      <w:pPr>
        <w:ind w:left="4320" w:hanging="360"/>
      </w:pPr>
      <w:rPr>
        <w:rFonts w:ascii="Wingdings" w:hAnsi="Wingdings" w:hint="default"/>
      </w:rPr>
    </w:lvl>
    <w:lvl w:ilvl="6" w:tplc="BDF86D5C">
      <w:start w:val="1"/>
      <w:numFmt w:val="bullet"/>
      <w:lvlText w:val=""/>
      <w:lvlJc w:val="left"/>
      <w:pPr>
        <w:ind w:left="5040" w:hanging="360"/>
      </w:pPr>
      <w:rPr>
        <w:rFonts w:ascii="Symbol" w:hAnsi="Symbol" w:hint="default"/>
      </w:rPr>
    </w:lvl>
    <w:lvl w:ilvl="7" w:tplc="F6048F44">
      <w:start w:val="1"/>
      <w:numFmt w:val="bullet"/>
      <w:lvlText w:val="o"/>
      <w:lvlJc w:val="left"/>
      <w:pPr>
        <w:ind w:left="5760" w:hanging="360"/>
      </w:pPr>
      <w:rPr>
        <w:rFonts w:ascii="Courier New" w:hAnsi="Courier New" w:hint="default"/>
      </w:rPr>
    </w:lvl>
    <w:lvl w:ilvl="8" w:tplc="97784296">
      <w:start w:val="1"/>
      <w:numFmt w:val="bullet"/>
      <w:lvlText w:val=""/>
      <w:lvlJc w:val="left"/>
      <w:pPr>
        <w:ind w:left="6480" w:hanging="360"/>
      </w:pPr>
      <w:rPr>
        <w:rFonts w:ascii="Wingdings" w:hAnsi="Wingdings" w:hint="default"/>
      </w:rPr>
    </w:lvl>
  </w:abstractNum>
  <w:abstractNum w:abstractNumId="42" w15:restartNumberingAfterBreak="0">
    <w:nsid w:val="36A75692"/>
    <w:multiLevelType w:val="multilevel"/>
    <w:tmpl w:val="503C835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37185959"/>
    <w:multiLevelType w:val="hybridMultilevel"/>
    <w:tmpl w:val="DE8424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388D2BCE"/>
    <w:multiLevelType w:val="hybridMultilevel"/>
    <w:tmpl w:val="694AA38C"/>
    <w:lvl w:ilvl="0" w:tplc="080C0015">
      <w:start w:val="1"/>
      <w:numFmt w:val="upperLetter"/>
      <w:lvlText w:val="%1."/>
      <w:lvlJc w:val="left"/>
      <w:pPr>
        <w:ind w:left="720" w:hanging="360"/>
      </w:pPr>
      <w:rPr>
        <w:rFonts w:hint="default"/>
      </w:r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39C03B74"/>
    <w:multiLevelType w:val="hybridMultilevel"/>
    <w:tmpl w:val="114E40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39FB0464"/>
    <w:multiLevelType w:val="hybridMultilevel"/>
    <w:tmpl w:val="31FC20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3A405BF5"/>
    <w:multiLevelType w:val="hybridMultilevel"/>
    <w:tmpl w:val="3C90BB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3A504F69"/>
    <w:multiLevelType w:val="multilevel"/>
    <w:tmpl w:val="7E1A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224D87"/>
    <w:multiLevelType w:val="hybridMultilevel"/>
    <w:tmpl w:val="07581DFC"/>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B39D014"/>
    <w:multiLevelType w:val="hybridMultilevel"/>
    <w:tmpl w:val="DD6ACEEE"/>
    <w:lvl w:ilvl="0" w:tplc="0CFA0E0A">
      <w:start w:val="1"/>
      <w:numFmt w:val="bullet"/>
      <w:lvlText w:val="-"/>
      <w:lvlJc w:val="left"/>
      <w:pPr>
        <w:ind w:left="1440" w:hanging="360"/>
      </w:pPr>
      <w:rPr>
        <w:rFonts w:ascii="Aptos" w:hAnsi="Aptos" w:hint="default"/>
      </w:rPr>
    </w:lvl>
    <w:lvl w:ilvl="1" w:tplc="197C16C2">
      <w:start w:val="1"/>
      <w:numFmt w:val="bullet"/>
      <w:lvlText w:val="o"/>
      <w:lvlJc w:val="left"/>
      <w:pPr>
        <w:ind w:left="2160" w:hanging="360"/>
      </w:pPr>
      <w:rPr>
        <w:rFonts w:ascii="Courier New" w:hAnsi="Courier New" w:hint="default"/>
      </w:rPr>
    </w:lvl>
    <w:lvl w:ilvl="2" w:tplc="825687FE">
      <w:start w:val="1"/>
      <w:numFmt w:val="bullet"/>
      <w:lvlText w:val=""/>
      <w:lvlJc w:val="left"/>
      <w:pPr>
        <w:ind w:left="2880" w:hanging="360"/>
      </w:pPr>
      <w:rPr>
        <w:rFonts w:ascii="Wingdings" w:hAnsi="Wingdings" w:hint="default"/>
      </w:rPr>
    </w:lvl>
    <w:lvl w:ilvl="3" w:tplc="7AD252B6">
      <w:start w:val="1"/>
      <w:numFmt w:val="bullet"/>
      <w:lvlText w:val=""/>
      <w:lvlJc w:val="left"/>
      <w:pPr>
        <w:ind w:left="3600" w:hanging="360"/>
      </w:pPr>
      <w:rPr>
        <w:rFonts w:ascii="Symbol" w:hAnsi="Symbol" w:hint="default"/>
      </w:rPr>
    </w:lvl>
    <w:lvl w:ilvl="4" w:tplc="61847946">
      <w:start w:val="1"/>
      <w:numFmt w:val="bullet"/>
      <w:lvlText w:val="o"/>
      <w:lvlJc w:val="left"/>
      <w:pPr>
        <w:ind w:left="4320" w:hanging="360"/>
      </w:pPr>
      <w:rPr>
        <w:rFonts w:ascii="Courier New" w:hAnsi="Courier New" w:hint="default"/>
      </w:rPr>
    </w:lvl>
    <w:lvl w:ilvl="5" w:tplc="0EFC5158">
      <w:start w:val="1"/>
      <w:numFmt w:val="bullet"/>
      <w:lvlText w:val=""/>
      <w:lvlJc w:val="left"/>
      <w:pPr>
        <w:ind w:left="5040" w:hanging="360"/>
      </w:pPr>
      <w:rPr>
        <w:rFonts w:ascii="Wingdings" w:hAnsi="Wingdings" w:hint="default"/>
      </w:rPr>
    </w:lvl>
    <w:lvl w:ilvl="6" w:tplc="1A9ACE00">
      <w:start w:val="1"/>
      <w:numFmt w:val="bullet"/>
      <w:lvlText w:val=""/>
      <w:lvlJc w:val="left"/>
      <w:pPr>
        <w:ind w:left="5760" w:hanging="360"/>
      </w:pPr>
      <w:rPr>
        <w:rFonts w:ascii="Symbol" w:hAnsi="Symbol" w:hint="default"/>
      </w:rPr>
    </w:lvl>
    <w:lvl w:ilvl="7" w:tplc="6BAC285A">
      <w:start w:val="1"/>
      <w:numFmt w:val="bullet"/>
      <w:lvlText w:val="o"/>
      <w:lvlJc w:val="left"/>
      <w:pPr>
        <w:ind w:left="6480" w:hanging="360"/>
      </w:pPr>
      <w:rPr>
        <w:rFonts w:ascii="Courier New" w:hAnsi="Courier New" w:hint="default"/>
      </w:rPr>
    </w:lvl>
    <w:lvl w:ilvl="8" w:tplc="7708041E">
      <w:start w:val="1"/>
      <w:numFmt w:val="bullet"/>
      <w:lvlText w:val=""/>
      <w:lvlJc w:val="left"/>
      <w:pPr>
        <w:ind w:left="7200" w:hanging="360"/>
      </w:pPr>
      <w:rPr>
        <w:rFonts w:ascii="Wingdings" w:hAnsi="Wingdings" w:hint="default"/>
      </w:rPr>
    </w:lvl>
  </w:abstractNum>
  <w:abstractNum w:abstractNumId="51" w15:restartNumberingAfterBreak="0">
    <w:nsid w:val="3DB213CF"/>
    <w:multiLevelType w:val="hybridMultilevel"/>
    <w:tmpl w:val="34B20C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DB3326A"/>
    <w:multiLevelType w:val="hybridMultilevel"/>
    <w:tmpl w:val="DD243A74"/>
    <w:lvl w:ilvl="0" w:tplc="08225E4C">
      <w:start w:val="1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06F348C"/>
    <w:multiLevelType w:val="hybridMultilevel"/>
    <w:tmpl w:val="3DBA91B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40D84E33"/>
    <w:multiLevelType w:val="multilevel"/>
    <w:tmpl w:val="89B4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CA2F70"/>
    <w:multiLevelType w:val="multilevel"/>
    <w:tmpl w:val="264E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30FC6B"/>
    <w:multiLevelType w:val="hybridMultilevel"/>
    <w:tmpl w:val="32F068BE"/>
    <w:lvl w:ilvl="0" w:tplc="DB4EE768">
      <w:start w:val="1"/>
      <w:numFmt w:val="bullet"/>
      <w:lvlText w:val="-"/>
      <w:lvlJc w:val="left"/>
      <w:pPr>
        <w:ind w:left="1080" w:hanging="360"/>
      </w:pPr>
      <w:rPr>
        <w:rFonts w:ascii="Aptos" w:hAnsi="Aptos" w:hint="default"/>
      </w:rPr>
    </w:lvl>
    <w:lvl w:ilvl="1" w:tplc="15B63CB0">
      <w:start w:val="1"/>
      <w:numFmt w:val="bullet"/>
      <w:lvlText w:val="o"/>
      <w:lvlJc w:val="left"/>
      <w:pPr>
        <w:ind w:left="1800" w:hanging="360"/>
      </w:pPr>
      <w:rPr>
        <w:rFonts w:ascii="Courier New" w:hAnsi="Courier New" w:hint="default"/>
      </w:rPr>
    </w:lvl>
    <w:lvl w:ilvl="2" w:tplc="B0985004">
      <w:start w:val="1"/>
      <w:numFmt w:val="bullet"/>
      <w:lvlText w:val=""/>
      <w:lvlJc w:val="left"/>
      <w:pPr>
        <w:ind w:left="2520" w:hanging="360"/>
      </w:pPr>
      <w:rPr>
        <w:rFonts w:ascii="Wingdings" w:hAnsi="Wingdings" w:hint="default"/>
      </w:rPr>
    </w:lvl>
    <w:lvl w:ilvl="3" w:tplc="236C6FBE">
      <w:start w:val="1"/>
      <w:numFmt w:val="bullet"/>
      <w:lvlText w:val=""/>
      <w:lvlJc w:val="left"/>
      <w:pPr>
        <w:ind w:left="3240" w:hanging="360"/>
      </w:pPr>
      <w:rPr>
        <w:rFonts w:ascii="Symbol" w:hAnsi="Symbol" w:hint="default"/>
      </w:rPr>
    </w:lvl>
    <w:lvl w:ilvl="4" w:tplc="5998AC02">
      <w:start w:val="1"/>
      <w:numFmt w:val="bullet"/>
      <w:lvlText w:val="o"/>
      <w:lvlJc w:val="left"/>
      <w:pPr>
        <w:ind w:left="3960" w:hanging="360"/>
      </w:pPr>
      <w:rPr>
        <w:rFonts w:ascii="Courier New" w:hAnsi="Courier New" w:hint="default"/>
      </w:rPr>
    </w:lvl>
    <w:lvl w:ilvl="5" w:tplc="5CEE9EA0">
      <w:start w:val="1"/>
      <w:numFmt w:val="bullet"/>
      <w:lvlText w:val=""/>
      <w:lvlJc w:val="left"/>
      <w:pPr>
        <w:ind w:left="4680" w:hanging="360"/>
      </w:pPr>
      <w:rPr>
        <w:rFonts w:ascii="Wingdings" w:hAnsi="Wingdings" w:hint="default"/>
      </w:rPr>
    </w:lvl>
    <w:lvl w:ilvl="6" w:tplc="D1ECDA36">
      <w:start w:val="1"/>
      <w:numFmt w:val="bullet"/>
      <w:lvlText w:val=""/>
      <w:lvlJc w:val="left"/>
      <w:pPr>
        <w:ind w:left="5400" w:hanging="360"/>
      </w:pPr>
      <w:rPr>
        <w:rFonts w:ascii="Symbol" w:hAnsi="Symbol" w:hint="default"/>
      </w:rPr>
    </w:lvl>
    <w:lvl w:ilvl="7" w:tplc="FE107276">
      <w:start w:val="1"/>
      <w:numFmt w:val="bullet"/>
      <w:lvlText w:val="o"/>
      <w:lvlJc w:val="left"/>
      <w:pPr>
        <w:ind w:left="6120" w:hanging="360"/>
      </w:pPr>
      <w:rPr>
        <w:rFonts w:ascii="Courier New" w:hAnsi="Courier New" w:hint="default"/>
      </w:rPr>
    </w:lvl>
    <w:lvl w:ilvl="8" w:tplc="83F01550">
      <w:start w:val="1"/>
      <w:numFmt w:val="bullet"/>
      <w:lvlText w:val=""/>
      <w:lvlJc w:val="left"/>
      <w:pPr>
        <w:ind w:left="6840" w:hanging="360"/>
      </w:pPr>
      <w:rPr>
        <w:rFonts w:ascii="Wingdings" w:hAnsi="Wingdings" w:hint="default"/>
      </w:rPr>
    </w:lvl>
  </w:abstractNum>
  <w:abstractNum w:abstractNumId="57" w15:restartNumberingAfterBreak="0">
    <w:nsid w:val="457433E6"/>
    <w:multiLevelType w:val="hybridMultilevel"/>
    <w:tmpl w:val="612415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474F6C13"/>
    <w:multiLevelType w:val="hybridMultilevel"/>
    <w:tmpl w:val="ED743D70"/>
    <w:lvl w:ilvl="0" w:tplc="86389C52">
      <w:start w:val="1"/>
      <w:numFmt w:val="bullet"/>
      <w:lvlText w:val="o"/>
      <w:lvlJc w:val="left"/>
      <w:pPr>
        <w:ind w:left="785" w:hanging="360"/>
      </w:pPr>
      <w:rPr>
        <w:rFonts w:ascii="Courier New" w:hAnsi="Courier New" w:cs="Courier New" w:hint="default"/>
        <w:color w:val="1300FF"/>
      </w:rPr>
    </w:lvl>
    <w:lvl w:ilvl="1" w:tplc="080C0003">
      <w:start w:val="1"/>
      <w:numFmt w:val="bullet"/>
      <w:lvlText w:val="o"/>
      <w:lvlJc w:val="left"/>
      <w:pPr>
        <w:ind w:left="1505" w:hanging="360"/>
      </w:pPr>
      <w:rPr>
        <w:rFonts w:ascii="Courier New" w:hAnsi="Courier New" w:cs="Courier New" w:hint="default"/>
      </w:rPr>
    </w:lvl>
    <w:lvl w:ilvl="2" w:tplc="080C0005">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59" w15:restartNumberingAfterBreak="0">
    <w:nsid w:val="47DB4F61"/>
    <w:multiLevelType w:val="hybridMultilevel"/>
    <w:tmpl w:val="26143C60"/>
    <w:lvl w:ilvl="0" w:tplc="CD1AF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FD0799"/>
    <w:multiLevelType w:val="hybridMultilevel"/>
    <w:tmpl w:val="62E8B4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4A8F1E30"/>
    <w:multiLevelType w:val="hybridMultilevel"/>
    <w:tmpl w:val="8370D7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4B833559"/>
    <w:multiLevelType w:val="hybridMultilevel"/>
    <w:tmpl w:val="B5FAD0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4C6F04E3"/>
    <w:multiLevelType w:val="hybridMultilevel"/>
    <w:tmpl w:val="007A9C5A"/>
    <w:lvl w:ilvl="0" w:tplc="9DEE4BB8">
      <w:start w:val="1"/>
      <w:numFmt w:val="bullet"/>
      <w:lvlText w:val="o"/>
      <w:lvlJc w:val="left"/>
      <w:pPr>
        <w:ind w:left="720" w:hanging="360"/>
      </w:pPr>
      <w:rPr>
        <w:rFonts w:ascii="Courier New" w:hAnsi="Courier New" w:hint="default"/>
      </w:rPr>
    </w:lvl>
    <w:lvl w:ilvl="1" w:tplc="6372A446">
      <w:start w:val="1"/>
      <w:numFmt w:val="bullet"/>
      <w:lvlText w:val="o"/>
      <w:lvlJc w:val="left"/>
      <w:pPr>
        <w:ind w:left="1440" w:hanging="360"/>
      </w:pPr>
      <w:rPr>
        <w:rFonts w:ascii="Courier New" w:hAnsi="Courier New" w:hint="default"/>
      </w:rPr>
    </w:lvl>
    <w:lvl w:ilvl="2" w:tplc="856853DA">
      <w:start w:val="1"/>
      <w:numFmt w:val="bullet"/>
      <w:lvlText w:val=""/>
      <w:lvlJc w:val="left"/>
      <w:pPr>
        <w:ind w:left="2160" w:hanging="360"/>
      </w:pPr>
      <w:rPr>
        <w:rFonts w:ascii="Wingdings" w:hAnsi="Wingdings" w:hint="default"/>
      </w:rPr>
    </w:lvl>
    <w:lvl w:ilvl="3" w:tplc="2E26B3A2">
      <w:start w:val="1"/>
      <w:numFmt w:val="bullet"/>
      <w:lvlText w:val=""/>
      <w:lvlJc w:val="left"/>
      <w:pPr>
        <w:ind w:left="2880" w:hanging="360"/>
      </w:pPr>
      <w:rPr>
        <w:rFonts w:ascii="Symbol" w:hAnsi="Symbol" w:hint="default"/>
      </w:rPr>
    </w:lvl>
    <w:lvl w:ilvl="4" w:tplc="F16681BE">
      <w:start w:val="1"/>
      <w:numFmt w:val="bullet"/>
      <w:lvlText w:val="o"/>
      <w:lvlJc w:val="left"/>
      <w:pPr>
        <w:ind w:left="3600" w:hanging="360"/>
      </w:pPr>
      <w:rPr>
        <w:rFonts w:ascii="Courier New" w:hAnsi="Courier New" w:hint="default"/>
      </w:rPr>
    </w:lvl>
    <w:lvl w:ilvl="5" w:tplc="D8C8F7F4">
      <w:start w:val="1"/>
      <w:numFmt w:val="bullet"/>
      <w:lvlText w:val=""/>
      <w:lvlJc w:val="left"/>
      <w:pPr>
        <w:ind w:left="4320" w:hanging="360"/>
      </w:pPr>
      <w:rPr>
        <w:rFonts w:ascii="Wingdings" w:hAnsi="Wingdings" w:hint="default"/>
      </w:rPr>
    </w:lvl>
    <w:lvl w:ilvl="6" w:tplc="E7043C44">
      <w:start w:val="1"/>
      <w:numFmt w:val="bullet"/>
      <w:lvlText w:val=""/>
      <w:lvlJc w:val="left"/>
      <w:pPr>
        <w:ind w:left="5040" w:hanging="360"/>
      </w:pPr>
      <w:rPr>
        <w:rFonts w:ascii="Symbol" w:hAnsi="Symbol" w:hint="default"/>
      </w:rPr>
    </w:lvl>
    <w:lvl w:ilvl="7" w:tplc="88907DE0">
      <w:start w:val="1"/>
      <w:numFmt w:val="bullet"/>
      <w:lvlText w:val="o"/>
      <w:lvlJc w:val="left"/>
      <w:pPr>
        <w:ind w:left="5760" w:hanging="360"/>
      </w:pPr>
      <w:rPr>
        <w:rFonts w:ascii="Courier New" w:hAnsi="Courier New" w:hint="default"/>
      </w:rPr>
    </w:lvl>
    <w:lvl w:ilvl="8" w:tplc="89D2DA20">
      <w:start w:val="1"/>
      <w:numFmt w:val="bullet"/>
      <w:lvlText w:val=""/>
      <w:lvlJc w:val="left"/>
      <w:pPr>
        <w:ind w:left="6480" w:hanging="360"/>
      </w:pPr>
      <w:rPr>
        <w:rFonts w:ascii="Wingdings" w:hAnsi="Wingdings" w:hint="default"/>
      </w:rPr>
    </w:lvl>
  </w:abstractNum>
  <w:abstractNum w:abstractNumId="64" w15:restartNumberingAfterBreak="0">
    <w:nsid w:val="4D2C4C52"/>
    <w:multiLevelType w:val="hybridMultilevel"/>
    <w:tmpl w:val="83386EA6"/>
    <w:lvl w:ilvl="0" w:tplc="FFFFFFFF">
      <w:start w:val="1"/>
      <w:numFmt w:val="bullet"/>
      <w:lvlText w:val=""/>
      <w:lvlJc w:val="left"/>
      <w:pPr>
        <w:ind w:left="720" w:hanging="360"/>
      </w:pPr>
      <w:rPr>
        <w:rFonts w:ascii="Symbol" w:hAnsi="Symbol" w:hint="default"/>
      </w:rPr>
    </w:lvl>
    <w:lvl w:ilvl="1" w:tplc="080C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EA31671"/>
    <w:multiLevelType w:val="hybridMultilevel"/>
    <w:tmpl w:val="4874FE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4EBB61CA"/>
    <w:multiLevelType w:val="hybridMultilevel"/>
    <w:tmpl w:val="4C68BDC8"/>
    <w:lvl w:ilvl="0" w:tplc="3D703B80">
      <w:start w:val="1"/>
      <w:numFmt w:val="bullet"/>
      <w:lvlText w:val="-"/>
      <w:lvlJc w:val="left"/>
      <w:pPr>
        <w:ind w:left="1080" w:hanging="360"/>
      </w:pPr>
      <w:rPr>
        <w:rFonts w:ascii="Aptos" w:hAnsi="Aptos" w:hint="default"/>
      </w:rPr>
    </w:lvl>
    <w:lvl w:ilvl="1" w:tplc="30D6F774">
      <w:start w:val="1"/>
      <w:numFmt w:val="bullet"/>
      <w:lvlText w:val="o"/>
      <w:lvlJc w:val="left"/>
      <w:pPr>
        <w:ind w:left="1800" w:hanging="360"/>
      </w:pPr>
      <w:rPr>
        <w:rFonts w:ascii="Courier New" w:hAnsi="Courier New" w:hint="default"/>
      </w:rPr>
    </w:lvl>
    <w:lvl w:ilvl="2" w:tplc="DBB2D0D6">
      <w:start w:val="1"/>
      <w:numFmt w:val="bullet"/>
      <w:lvlText w:val=""/>
      <w:lvlJc w:val="left"/>
      <w:pPr>
        <w:ind w:left="2520" w:hanging="360"/>
      </w:pPr>
      <w:rPr>
        <w:rFonts w:ascii="Wingdings" w:hAnsi="Wingdings" w:hint="default"/>
      </w:rPr>
    </w:lvl>
    <w:lvl w:ilvl="3" w:tplc="53BCBE42">
      <w:start w:val="1"/>
      <w:numFmt w:val="bullet"/>
      <w:lvlText w:val=""/>
      <w:lvlJc w:val="left"/>
      <w:pPr>
        <w:ind w:left="3240" w:hanging="360"/>
      </w:pPr>
      <w:rPr>
        <w:rFonts w:ascii="Symbol" w:hAnsi="Symbol" w:hint="default"/>
      </w:rPr>
    </w:lvl>
    <w:lvl w:ilvl="4" w:tplc="9A0C609C">
      <w:start w:val="1"/>
      <w:numFmt w:val="bullet"/>
      <w:lvlText w:val="o"/>
      <w:lvlJc w:val="left"/>
      <w:pPr>
        <w:ind w:left="3960" w:hanging="360"/>
      </w:pPr>
      <w:rPr>
        <w:rFonts w:ascii="Courier New" w:hAnsi="Courier New" w:hint="default"/>
      </w:rPr>
    </w:lvl>
    <w:lvl w:ilvl="5" w:tplc="ABCADB14">
      <w:start w:val="1"/>
      <w:numFmt w:val="bullet"/>
      <w:lvlText w:val=""/>
      <w:lvlJc w:val="left"/>
      <w:pPr>
        <w:ind w:left="4680" w:hanging="360"/>
      </w:pPr>
      <w:rPr>
        <w:rFonts w:ascii="Wingdings" w:hAnsi="Wingdings" w:hint="default"/>
      </w:rPr>
    </w:lvl>
    <w:lvl w:ilvl="6" w:tplc="155824C2">
      <w:start w:val="1"/>
      <w:numFmt w:val="bullet"/>
      <w:lvlText w:val=""/>
      <w:lvlJc w:val="left"/>
      <w:pPr>
        <w:ind w:left="5400" w:hanging="360"/>
      </w:pPr>
      <w:rPr>
        <w:rFonts w:ascii="Symbol" w:hAnsi="Symbol" w:hint="default"/>
      </w:rPr>
    </w:lvl>
    <w:lvl w:ilvl="7" w:tplc="700C0A1E">
      <w:start w:val="1"/>
      <w:numFmt w:val="bullet"/>
      <w:lvlText w:val="o"/>
      <w:lvlJc w:val="left"/>
      <w:pPr>
        <w:ind w:left="6120" w:hanging="360"/>
      </w:pPr>
      <w:rPr>
        <w:rFonts w:ascii="Courier New" w:hAnsi="Courier New" w:hint="default"/>
      </w:rPr>
    </w:lvl>
    <w:lvl w:ilvl="8" w:tplc="971A4384">
      <w:start w:val="1"/>
      <w:numFmt w:val="bullet"/>
      <w:lvlText w:val=""/>
      <w:lvlJc w:val="left"/>
      <w:pPr>
        <w:ind w:left="6840" w:hanging="360"/>
      </w:pPr>
      <w:rPr>
        <w:rFonts w:ascii="Wingdings" w:hAnsi="Wingdings" w:hint="default"/>
      </w:rPr>
    </w:lvl>
  </w:abstractNum>
  <w:abstractNum w:abstractNumId="67" w15:restartNumberingAfterBreak="0">
    <w:nsid w:val="501E5D49"/>
    <w:multiLevelType w:val="hybridMultilevel"/>
    <w:tmpl w:val="7B6C3FD4"/>
    <w:lvl w:ilvl="0" w:tplc="07F0F620">
      <w:start w:val="1"/>
      <w:numFmt w:val="bullet"/>
      <w:lvlText w:val="-"/>
      <w:lvlJc w:val="left"/>
      <w:pPr>
        <w:ind w:left="1440" w:hanging="360"/>
      </w:pPr>
      <w:rPr>
        <w:rFonts w:ascii="Aptos" w:hAnsi="Aptos" w:hint="default"/>
      </w:rPr>
    </w:lvl>
    <w:lvl w:ilvl="1" w:tplc="C6D0C5DE">
      <w:start w:val="1"/>
      <w:numFmt w:val="bullet"/>
      <w:lvlText w:val="o"/>
      <w:lvlJc w:val="left"/>
      <w:pPr>
        <w:ind w:left="2160" w:hanging="360"/>
      </w:pPr>
      <w:rPr>
        <w:rFonts w:ascii="Courier New" w:hAnsi="Courier New" w:hint="default"/>
      </w:rPr>
    </w:lvl>
    <w:lvl w:ilvl="2" w:tplc="844821B2">
      <w:start w:val="1"/>
      <w:numFmt w:val="bullet"/>
      <w:lvlText w:val=""/>
      <w:lvlJc w:val="left"/>
      <w:pPr>
        <w:ind w:left="2880" w:hanging="360"/>
      </w:pPr>
      <w:rPr>
        <w:rFonts w:ascii="Wingdings" w:hAnsi="Wingdings" w:hint="default"/>
      </w:rPr>
    </w:lvl>
    <w:lvl w:ilvl="3" w:tplc="0AB8B842">
      <w:start w:val="1"/>
      <w:numFmt w:val="bullet"/>
      <w:lvlText w:val=""/>
      <w:lvlJc w:val="left"/>
      <w:pPr>
        <w:ind w:left="3600" w:hanging="360"/>
      </w:pPr>
      <w:rPr>
        <w:rFonts w:ascii="Symbol" w:hAnsi="Symbol" w:hint="default"/>
      </w:rPr>
    </w:lvl>
    <w:lvl w:ilvl="4" w:tplc="29CE195C">
      <w:start w:val="1"/>
      <w:numFmt w:val="bullet"/>
      <w:lvlText w:val="o"/>
      <w:lvlJc w:val="left"/>
      <w:pPr>
        <w:ind w:left="4320" w:hanging="360"/>
      </w:pPr>
      <w:rPr>
        <w:rFonts w:ascii="Courier New" w:hAnsi="Courier New" w:hint="default"/>
      </w:rPr>
    </w:lvl>
    <w:lvl w:ilvl="5" w:tplc="3B5E0AB8">
      <w:start w:val="1"/>
      <w:numFmt w:val="bullet"/>
      <w:lvlText w:val=""/>
      <w:lvlJc w:val="left"/>
      <w:pPr>
        <w:ind w:left="5040" w:hanging="360"/>
      </w:pPr>
      <w:rPr>
        <w:rFonts w:ascii="Wingdings" w:hAnsi="Wingdings" w:hint="default"/>
      </w:rPr>
    </w:lvl>
    <w:lvl w:ilvl="6" w:tplc="6EE48C9A">
      <w:start w:val="1"/>
      <w:numFmt w:val="bullet"/>
      <w:lvlText w:val=""/>
      <w:lvlJc w:val="left"/>
      <w:pPr>
        <w:ind w:left="5760" w:hanging="360"/>
      </w:pPr>
      <w:rPr>
        <w:rFonts w:ascii="Symbol" w:hAnsi="Symbol" w:hint="default"/>
      </w:rPr>
    </w:lvl>
    <w:lvl w:ilvl="7" w:tplc="91A87806">
      <w:start w:val="1"/>
      <w:numFmt w:val="bullet"/>
      <w:lvlText w:val="o"/>
      <w:lvlJc w:val="left"/>
      <w:pPr>
        <w:ind w:left="6480" w:hanging="360"/>
      </w:pPr>
      <w:rPr>
        <w:rFonts w:ascii="Courier New" w:hAnsi="Courier New" w:hint="default"/>
      </w:rPr>
    </w:lvl>
    <w:lvl w:ilvl="8" w:tplc="F0FA4D0E">
      <w:start w:val="1"/>
      <w:numFmt w:val="bullet"/>
      <w:lvlText w:val=""/>
      <w:lvlJc w:val="left"/>
      <w:pPr>
        <w:ind w:left="7200" w:hanging="360"/>
      </w:pPr>
      <w:rPr>
        <w:rFonts w:ascii="Wingdings" w:hAnsi="Wingdings" w:hint="default"/>
      </w:rPr>
    </w:lvl>
  </w:abstractNum>
  <w:abstractNum w:abstractNumId="68" w15:restartNumberingAfterBreak="0">
    <w:nsid w:val="53831BEE"/>
    <w:multiLevelType w:val="hybridMultilevel"/>
    <w:tmpl w:val="701092AA"/>
    <w:lvl w:ilvl="0" w:tplc="ED52ECA0">
      <w:start w:val="1"/>
      <w:numFmt w:val="bullet"/>
      <w:lvlText w:val="•"/>
      <w:lvlJc w:val="left"/>
      <w:pPr>
        <w:tabs>
          <w:tab w:val="num" w:pos="720"/>
        </w:tabs>
        <w:ind w:left="720" w:hanging="360"/>
      </w:pPr>
      <w:rPr>
        <w:rFonts w:ascii="Arial" w:hAnsi="Arial" w:hint="default"/>
      </w:rPr>
    </w:lvl>
    <w:lvl w:ilvl="1" w:tplc="5D3AF1A0">
      <w:start w:val="1"/>
      <w:numFmt w:val="bullet"/>
      <w:lvlText w:val="•"/>
      <w:lvlJc w:val="left"/>
      <w:pPr>
        <w:tabs>
          <w:tab w:val="num" w:pos="1440"/>
        </w:tabs>
        <w:ind w:left="1440" w:hanging="360"/>
      </w:pPr>
      <w:rPr>
        <w:rFonts w:ascii="Arial" w:hAnsi="Arial" w:hint="default"/>
      </w:rPr>
    </w:lvl>
    <w:lvl w:ilvl="2" w:tplc="4AB8FACE" w:tentative="1">
      <w:start w:val="1"/>
      <w:numFmt w:val="bullet"/>
      <w:lvlText w:val="•"/>
      <w:lvlJc w:val="left"/>
      <w:pPr>
        <w:tabs>
          <w:tab w:val="num" w:pos="2160"/>
        </w:tabs>
        <w:ind w:left="2160" w:hanging="360"/>
      </w:pPr>
      <w:rPr>
        <w:rFonts w:ascii="Arial" w:hAnsi="Arial" w:hint="default"/>
      </w:rPr>
    </w:lvl>
    <w:lvl w:ilvl="3" w:tplc="7BD28E72" w:tentative="1">
      <w:start w:val="1"/>
      <w:numFmt w:val="bullet"/>
      <w:lvlText w:val="•"/>
      <w:lvlJc w:val="left"/>
      <w:pPr>
        <w:tabs>
          <w:tab w:val="num" w:pos="2880"/>
        </w:tabs>
        <w:ind w:left="2880" w:hanging="360"/>
      </w:pPr>
      <w:rPr>
        <w:rFonts w:ascii="Arial" w:hAnsi="Arial" w:hint="default"/>
      </w:rPr>
    </w:lvl>
    <w:lvl w:ilvl="4" w:tplc="487AE1A6" w:tentative="1">
      <w:start w:val="1"/>
      <w:numFmt w:val="bullet"/>
      <w:lvlText w:val="•"/>
      <w:lvlJc w:val="left"/>
      <w:pPr>
        <w:tabs>
          <w:tab w:val="num" w:pos="3600"/>
        </w:tabs>
        <w:ind w:left="3600" w:hanging="360"/>
      </w:pPr>
      <w:rPr>
        <w:rFonts w:ascii="Arial" w:hAnsi="Arial" w:hint="default"/>
      </w:rPr>
    </w:lvl>
    <w:lvl w:ilvl="5" w:tplc="21228C30" w:tentative="1">
      <w:start w:val="1"/>
      <w:numFmt w:val="bullet"/>
      <w:lvlText w:val="•"/>
      <w:lvlJc w:val="left"/>
      <w:pPr>
        <w:tabs>
          <w:tab w:val="num" w:pos="4320"/>
        </w:tabs>
        <w:ind w:left="4320" w:hanging="360"/>
      </w:pPr>
      <w:rPr>
        <w:rFonts w:ascii="Arial" w:hAnsi="Arial" w:hint="default"/>
      </w:rPr>
    </w:lvl>
    <w:lvl w:ilvl="6" w:tplc="71E49236" w:tentative="1">
      <w:start w:val="1"/>
      <w:numFmt w:val="bullet"/>
      <w:lvlText w:val="•"/>
      <w:lvlJc w:val="left"/>
      <w:pPr>
        <w:tabs>
          <w:tab w:val="num" w:pos="5040"/>
        </w:tabs>
        <w:ind w:left="5040" w:hanging="360"/>
      </w:pPr>
      <w:rPr>
        <w:rFonts w:ascii="Arial" w:hAnsi="Arial" w:hint="default"/>
      </w:rPr>
    </w:lvl>
    <w:lvl w:ilvl="7" w:tplc="8516385C" w:tentative="1">
      <w:start w:val="1"/>
      <w:numFmt w:val="bullet"/>
      <w:lvlText w:val="•"/>
      <w:lvlJc w:val="left"/>
      <w:pPr>
        <w:tabs>
          <w:tab w:val="num" w:pos="5760"/>
        </w:tabs>
        <w:ind w:left="5760" w:hanging="360"/>
      </w:pPr>
      <w:rPr>
        <w:rFonts w:ascii="Arial" w:hAnsi="Arial" w:hint="default"/>
      </w:rPr>
    </w:lvl>
    <w:lvl w:ilvl="8" w:tplc="72C2E45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39EC0D6"/>
    <w:multiLevelType w:val="hybridMultilevel"/>
    <w:tmpl w:val="91A85CD2"/>
    <w:lvl w:ilvl="0" w:tplc="375E915A">
      <w:start w:val="1"/>
      <w:numFmt w:val="bullet"/>
      <w:lvlText w:val="-"/>
      <w:lvlJc w:val="left"/>
      <w:pPr>
        <w:ind w:left="1080" w:hanging="360"/>
      </w:pPr>
      <w:rPr>
        <w:rFonts w:ascii="Aptos" w:hAnsi="Aptos" w:hint="default"/>
      </w:rPr>
    </w:lvl>
    <w:lvl w:ilvl="1" w:tplc="97BCA9DC">
      <w:start w:val="1"/>
      <w:numFmt w:val="bullet"/>
      <w:lvlText w:val="o"/>
      <w:lvlJc w:val="left"/>
      <w:pPr>
        <w:ind w:left="1800" w:hanging="360"/>
      </w:pPr>
      <w:rPr>
        <w:rFonts w:ascii="Courier New" w:hAnsi="Courier New" w:hint="default"/>
      </w:rPr>
    </w:lvl>
    <w:lvl w:ilvl="2" w:tplc="F67A3CE6">
      <w:start w:val="1"/>
      <w:numFmt w:val="bullet"/>
      <w:lvlText w:val=""/>
      <w:lvlJc w:val="left"/>
      <w:pPr>
        <w:ind w:left="2520" w:hanging="360"/>
      </w:pPr>
      <w:rPr>
        <w:rFonts w:ascii="Wingdings" w:hAnsi="Wingdings" w:hint="default"/>
      </w:rPr>
    </w:lvl>
    <w:lvl w:ilvl="3" w:tplc="A1B6478E">
      <w:start w:val="1"/>
      <w:numFmt w:val="bullet"/>
      <w:lvlText w:val=""/>
      <w:lvlJc w:val="left"/>
      <w:pPr>
        <w:ind w:left="3240" w:hanging="360"/>
      </w:pPr>
      <w:rPr>
        <w:rFonts w:ascii="Symbol" w:hAnsi="Symbol" w:hint="default"/>
      </w:rPr>
    </w:lvl>
    <w:lvl w:ilvl="4" w:tplc="A2A4FC9A">
      <w:start w:val="1"/>
      <w:numFmt w:val="bullet"/>
      <w:lvlText w:val="o"/>
      <w:lvlJc w:val="left"/>
      <w:pPr>
        <w:ind w:left="3960" w:hanging="360"/>
      </w:pPr>
      <w:rPr>
        <w:rFonts w:ascii="Courier New" w:hAnsi="Courier New" w:hint="default"/>
      </w:rPr>
    </w:lvl>
    <w:lvl w:ilvl="5" w:tplc="5C7A4556">
      <w:start w:val="1"/>
      <w:numFmt w:val="bullet"/>
      <w:lvlText w:val=""/>
      <w:lvlJc w:val="left"/>
      <w:pPr>
        <w:ind w:left="4680" w:hanging="360"/>
      </w:pPr>
      <w:rPr>
        <w:rFonts w:ascii="Wingdings" w:hAnsi="Wingdings" w:hint="default"/>
      </w:rPr>
    </w:lvl>
    <w:lvl w:ilvl="6" w:tplc="4676A544">
      <w:start w:val="1"/>
      <w:numFmt w:val="bullet"/>
      <w:lvlText w:val=""/>
      <w:lvlJc w:val="left"/>
      <w:pPr>
        <w:ind w:left="5400" w:hanging="360"/>
      </w:pPr>
      <w:rPr>
        <w:rFonts w:ascii="Symbol" w:hAnsi="Symbol" w:hint="default"/>
      </w:rPr>
    </w:lvl>
    <w:lvl w:ilvl="7" w:tplc="A6C452B0">
      <w:start w:val="1"/>
      <w:numFmt w:val="bullet"/>
      <w:lvlText w:val="o"/>
      <w:lvlJc w:val="left"/>
      <w:pPr>
        <w:ind w:left="6120" w:hanging="360"/>
      </w:pPr>
      <w:rPr>
        <w:rFonts w:ascii="Courier New" w:hAnsi="Courier New" w:hint="default"/>
      </w:rPr>
    </w:lvl>
    <w:lvl w:ilvl="8" w:tplc="7AB4A7AC">
      <w:start w:val="1"/>
      <w:numFmt w:val="bullet"/>
      <w:lvlText w:val=""/>
      <w:lvlJc w:val="left"/>
      <w:pPr>
        <w:ind w:left="6840" w:hanging="360"/>
      </w:pPr>
      <w:rPr>
        <w:rFonts w:ascii="Wingdings" w:hAnsi="Wingdings" w:hint="default"/>
      </w:rPr>
    </w:lvl>
  </w:abstractNum>
  <w:abstractNum w:abstractNumId="70" w15:restartNumberingAfterBreak="0">
    <w:nsid w:val="54FC06A0"/>
    <w:multiLevelType w:val="hybridMultilevel"/>
    <w:tmpl w:val="D1B25ADC"/>
    <w:lvl w:ilvl="0" w:tplc="3B8019E8">
      <w:start w:val="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7651287"/>
    <w:multiLevelType w:val="hybridMultilevel"/>
    <w:tmpl w:val="E90AE470"/>
    <w:lvl w:ilvl="0" w:tplc="D5B4E5E6">
      <w:numFmt w:val="bullet"/>
      <w:lvlText w:val="-"/>
      <w:lvlJc w:val="left"/>
      <w:pPr>
        <w:ind w:left="1068" w:hanging="360"/>
      </w:pPr>
      <w:rPr>
        <w:rFonts w:ascii="Calibri" w:eastAsiaTheme="minorHAnsi" w:hAnsi="Calibri" w:cstheme="minorBidi" w:hint="default"/>
      </w:rPr>
    </w:lvl>
    <w:lvl w:ilvl="1" w:tplc="D5B4E5E6">
      <w:numFmt w:val="bullet"/>
      <w:lvlText w:val="-"/>
      <w:lvlJc w:val="left"/>
      <w:pPr>
        <w:ind w:left="1788" w:hanging="360"/>
      </w:pPr>
      <w:rPr>
        <w:rFonts w:ascii="Calibri" w:eastAsiaTheme="minorHAnsi" w:hAnsi="Calibri" w:cstheme="minorBid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15:restartNumberingAfterBreak="0">
    <w:nsid w:val="5A6D61EF"/>
    <w:multiLevelType w:val="hybridMultilevel"/>
    <w:tmpl w:val="CAFCB3E6"/>
    <w:lvl w:ilvl="0" w:tplc="080C0001">
      <w:start w:val="1"/>
      <w:numFmt w:val="bullet"/>
      <w:lvlText w:val=""/>
      <w:lvlJc w:val="left"/>
      <w:pPr>
        <w:tabs>
          <w:tab w:val="num" w:pos="720"/>
        </w:tabs>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15:restartNumberingAfterBreak="0">
    <w:nsid w:val="5B383E36"/>
    <w:multiLevelType w:val="multilevel"/>
    <w:tmpl w:val="CFEA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5B79CA"/>
    <w:multiLevelType w:val="hybridMultilevel"/>
    <w:tmpl w:val="AD46088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5BEF3349"/>
    <w:multiLevelType w:val="multilevel"/>
    <w:tmpl w:val="8F2AB6E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CC55A10"/>
    <w:multiLevelType w:val="hybridMultilevel"/>
    <w:tmpl w:val="649AC0C4"/>
    <w:lvl w:ilvl="0" w:tplc="D8C0EA92">
      <w:start w:val="1"/>
      <w:numFmt w:val="bullet"/>
      <w:lvlText w:val="-"/>
      <w:lvlJc w:val="left"/>
      <w:pPr>
        <w:ind w:left="1080" w:hanging="360"/>
      </w:pPr>
      <w:rPr>
        <w:rFonts w:ascii="Aptos" w:hAnsi="Aptos" w:hint="default"/>
      </w:rPr>
    </w:lvl>
    <w:lvl w:ilvl="1" w:tplc="61B6F332">
      <w:start w:val="1"/>
      <w:numFmt w:val="bullet"/>
      <w:lvlText w:val="o"/>
      <w:lvlJc w:val="left"/>
      <w:pPr>
        <w:ind w:left="1800" w:hanging="360"/>
      </w:pPr>
      <w:rPr>
        <w:rFonts w:ascii="Courier New" w:hAnsi="Courier New" w:hint="default"/>
      </w:rPr>
    </w:lvl>
    <w:lvl w:ilvl="2" w:tplc="4AECD2A2">
      <w:start w:val="1"/>
      <w:numFmt w:val="bullet"/>
      <w:lvlText w:val=""/>
      <w:lvlJc w:val="left"/>
      <w:pPr>
        <w:ind w:left="2520" w:hanging="360"/>
      </w:pPr>
      <w:rPr>
        <w:rFonts w:ascii="Wingdings" w:hAnsi="Wingdings" w:hint="default"/>
      </w:rPr>
    </w:lvl>
    <w:lvl w:ilvl="3" w:tplc="0C346B00">
      <w:start w:val="1"/>
      <w:numFmt w:val="bullet"/>
      <w:lvlText w:val=""/>
      <w:lvlJc w:val="left"/>
      <w:pPr>
        <w:ind w:left="3240" w:hanging="360"/>
      </w:pPr>
      <w:rPr>
        <w:rFonts w:ascii="Symbol" w:hAnsi="Symbol" w:hint="default"/>
      </w:rPr>
    </w:lvl>
    <w:lvl w:ilvl="4" w:tplc="712C2E18">
      <w:start w:val="1"/>
      <w:numFmt w:val="bullet"/>
      <w:lvlText w:val="o"/>
      <w:lvlJc w:val="left"/>
      <w:pPr>
        <w:ind w:left="3960" w:hanging="360"/>
      </w:pPr>
      <w:rPr>
        <w:rFonts w:ascii="Courier New" w:hAnsi="Courier New" w:hint="default"/>
      </w:rPr>
    </w:lvl>
    <w:lvl w:ilvl="5" w:tplc="BF8E5AC4">
      <w:start w:val="1"/>
      <w:numFmt w:val="bullet"/>
      <w:lvlText w:val=""/>
      <w:lvlJc w:val="left"/>
      <w:pPr>
        <w:ind w:left="4680" w:hanging="360"/>
      </w:pPr>
      <w:rPr>
        <w:rFonts w:ascii="Wingdings" w:hAnsi="Wingdings" w:hint="default"/>
      </w:rPr>
    </w:lvl>
    <w:lvl w:ilvl="6" w:tplc="6A80403A">
      <w:start w:val="1"/>
      <w:numFmt w:val="bullet"/>
      <w:lvlText w:val=""/>
      <w:lvlJc w:val="left"/>
      <w:pPr>
        <w:ind w:left="5400" w:hanging="360"/>
      </w:pPr>
      <w:rPr>
        <w:rFonts w:ascii="Symbol" w:hAnsi="Symbol" w:hint="default"/>
      </w:rPr>
    </w:lvl>
    <w:lvl w:ilvl="7" w:tplc="4300CFBA">
      <w:start w:val="1"/>
      <w:numFmt w:val="bullet"/>
      <w:lvlText w:val="o"/>
      <w:lvlJc w:val="left"/>
      <w:pPr>
        <w:ind w:left="6120" w:hanging="360"/>
      </w:pPr>
      <w:rPr>
        <w:rFonts w:ascii="Courier New" w:hAnsi="Courier New" w:hint="default"/>
      </w:rPr>
    </w:lvl>
    <w:lvl w:ilvl="8" w:tplc="A814AAF4">
      <w:start w:val="1"/>
      <w:numFmt w:val="bullet"/>
      <w:lvlText w:val=""/>
      <w:lvlJc w:val="left"/>
      <w:pPr>
        <w:ind w:left="6840" w:hanging="360"/>
      </w:pPr>
      <w:rPr>
        <w:rFonts w:ascii="Wingdings" w:hAnsi="Wingdings" w:hint="default"/>
      </w:rPr>
    </w:lvl>
  </w:abstractNum>
  <w:abstractNum w:abstractNumId="77" w15:restartNumberingAfterBreak="0">
    <w:nsid w:val="621873BE"/>
    <w:multiLevelType w:val="hybridMultilevel"/>
    <w:tmpl w:val="1C322C4A"/>
    <w:lvl w:ilvl="0" w:tplc="86389C52">
      <w:start w:val="1"/>
      <w:numFmt w:val="bullet"/>
      <w:lvlText w:val="o"/>
      <w:lvlJc w:val="left"/>
      <w:pPr>
        <w:ind w:left="720" w:hanging="360"/>
      </w:pPr>
      <w:rPr>
        <w:rFonts w:ascii="Courier New" w:hAnsi="Courier New" w:cs="Courier New" w:hint="default"/>
        <w:color w:val="1300F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2314E0C"/>
    <w:multiLevelType w:val="hybridMultilevel"/>
    <w:tmpl w:val="7700AB9E"/>
    <w:lvl w:ilvl="0" w:tplc="86389C52">
      <w:start w:val="1"/>
      <w:numFmt w:val="bullet"/>
      <w:lvlText w:val="o"/>
      <w:lvlJc w:val="left"/>
      <w:pPr>
        <w:ind w:left="720" w:hanging="360"/>
      </w:pPr>
      <w:rPr>
        <w:rFonts w:ascii="Courier New" w:hAnsi="Courier New" w:cs="Courier New" w:hint="default"/>
        <w:color w:val="1300FF"/>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62786E51"/>
    <w:multiLevelType w:val="hybridMultilevel"/>
    <w:tmpl w:val="F4343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637E30F2"/>
    <w:multiLevelType w:val="multilevel"/>
    <w:tmpl w:val="CBD8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3247A1"/>
    <w:multiLevelType w:val="hybridMultilevel"/>
    <w:tmpl w:val="47EEF6B8"/>
    <w:lvl w:ilvl="0" w:tplc="CD1AF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6B32B55"/>
    <w:multiLevelType w:val="hybridMultilevel"/>
    <w:tmpl w:val="A492F928"/>
    <w:lvl w:ilvl="0" w:tplc="3DEE201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3" w15:restartNumberingAfterBreak="0">
    <w:nsid w:val="6789D109"/>
    <w:multiLevelType w:val="hybridMultilevel"/>
    <w:tmpl w:val="2418141A"/>
    <w:lvl w:ilvl="0" w:tplc="66ECDADE">
      <w:start w:val="1"/>
      <w:numFmt w:val="bullet"/>
      <w:lvlText w:val="o"/>
      <w:lvlJc w:val="left"/>
      <w:pPr>
        <w:ind w:left="720" w:hanging="360"/>
      </w:pPr>
      <w:rPr>
        <w:rFonts w:ascii="Courier New" w:hAnsi="Courier New" w:hint="default"/>
      </w:rPr>
    </w:lvl>
    <w:lvl w:ilvl="1" w:tplc="F8B61B7C">
      <w:start w:val="1"/>
      <w:numFmt w:val="bullet"/>
      <w:lvlText w:val="o"/>
      <w:lvlJc w:val="left"/>
      <w:pPr>
        <w:ind w:left="1440" w:hanging="360"/>
      </w:pPr>
      <w:rPr>
        <w:rFonts w:ascii="Courier New" w:hAnsi="Courier New" w:hint="default"/>
      </w:rPr>
    </w:lvl>
    <w:lvl w:ilvl="2" w:tplc="BE08C8FE">
      <w:start w:val="1"/>
      <w:numFmt w:val="bullet"/>
      <w:lvlText w:val=""/>
      <w:lvlJc w:val="left"/>
      <w:pPr>
        <w:ind w:left="2160" w:hanging="360"/>
      </w:pPr>
      <w:rPr>
        <w:rFonts w:ascii="Wingdings" w:hAnsi="Wingdings" w:hint="default"/>
      </w:rPr>
    </w:lvl>
    <w:lvl w:ilvl="3" w:tplc="2EFA8ADA">
      <w:start w:val="1"/>
      <w:numFmt w:val="bullet"/>
      <w:lvlText w:val=""/>
      <w:lvlJc w:val="left"/>
      <w:pPr>
        <w:ind w:left="2880" w:hanging="360"/>
      </w:pPr>
      <w:rPr>
        <w:rFonts w:ascii="Symbol" w:hAnsi="Symbol" w:hint="default"/>
      </w:rPr>
    </w:lvl>
    <w:lvl w:ilvl="4" w:tplc="4CE424D6">
      <w:start w:val="1"/>
      <w:numFmt w:val="bullet"/>
      <w:lvlText w:val="o"/>
      <w:lvlJc w:val="left"/>
      <w:pPr>
        <w:ind w:left="3600" w:hanging="360"/>
      </w:pPr>
      <w:rPr>
        <w:rFonts w:ascii="Courier New" w:hAnsi="Courier New" w:hint="default"/>
      </w:rPr>
    </w:lvl>
    <w:lvl w:ilvl="5" w:tplc="AF667010">
      <w:start w:val="1"/>
      <w:numFmt w:val="bullet"/>
      <w:lvlText w:val=""/>
      <w:lvlJc w:val="left"/>
      <w:pPr>
        <w:ind w:left="4320" w:hanging="360"/>
      </w:pPr>
      <w:rPr>
        <w:rFonts w:ascii="Wingdings" w:hAnsi="Wingdings" w:hint="default"/>
      </w:rPr>
    </w:lvl>
    <w:lvl w:ilvl="6" w:tplc="97202FC0">
      <w:start w:val="1"/>
      <w:numFmt w:val="bullet"/>
      <w:lvlText w:val=""/>
      <w:lvlJc w:val="left"/>
      <w:pPr>
        <w:ind w:left="5040" w:hanging="360"/>
      </w:pPr>
      <w:rPr>
        <w:rFonts w:ascii="Symbol" w:hAnsi="Symbol" w:hint="default"/>
      </w:rPr>
    </w:lvl>
    <w:lvl w:ilvl="7" w:tplc="28CEB040">
      <w:start w:val="1"/>
      <w:numFmt w:val="bullet"/>
      <w:lvlText w:val="o"/>
      <w:lvlJc w:val="left"/>
      <w:pPr>
        <w:ind w:left="5760" w:hanging="360"/>
      </w:pPr>
      <w:rPr>
        <w:rFonts w:ascii="Courier New" w:hAnsi="Courier New" w:hint="default"/>
      </w:rPr>
    </w:lvl>
    <w:lvl w:ilvl="8" w:tplc="0414CEAC">
      <w:start w:val="1"/>
      <w:numFmt w:val="bullet"/>
      <w:lvlText w:val=""/>
      <w:lvlJc w:val="left"/>
      <w:pPr>
        <w:ind w:left="6480" w:hanging="360"/>
      </w:pPr>
      <w:rPr>
        <w:rFonts w:ascii="Wingdings" w:hAnsi="Wingdings" w:hint="default"/>
      </w:rPr>
    </w:lvl>
  </w:abstractNum>
  <w:abstractNum w:abstractNumId="84" w15:restartNumberingAfterBreak="0">
    <w:nsid w:val="67AF7F00"/>
    <w:multiLevelType w:val="multilevel"/>
    <w:tmpl w:val="8F2AB6E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8363875"/>
    <w:multiLevelType w:val="hybridMultilevel"/>
    <w:tmpl w:val="F80A2C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83F5E03"/>
    <w:multiLevelType w:val="hybridMultilevel"/>
    <w:tmpl w:val="FBFEE3FA"/>
    <w:lvl w:ilvl="0" w:tplc="7AAED484">
      <w:start w:val="1"/>
      <w:numFmt w:val="bullet"/>
      <w:lvlText w:val="o"/>
      <w:lvlJc w:val="left"/>
      <w:pPr>
        <w:ind w:left="720" w:hanging="360"/>
      </w:pPr>
      <w:rPr>
        <w:rFonts w:ascii="Courier New" w:hAnsi="Courier New" w:hint="default"/>
      </w:rPr>
    </w:lvl>
    <w:lvl w:ilvl="1" w:tplc="808033AC">
      <w:start w:val="1"/>
      <w:numFmt w:val="bullet"/>
      <w:lvlText w:val="o"/>
      <w:lvlJc w:val="left"/>
      <w:pPr>
        <w:ind w:left="1440" w:hanging="360"/>
      </w:pPr>
      <w:rPr>
        <w:rFonts w:ascii="Courier New" w:hAnsi="Courier New" w:hint="default"/>
      </w:rPr>
    </w:lvl>
    <w:lvl w:ilvl="2" w:tplc="94D66612">
      <w:start w:val="1"/>
      <w:numFmt w:val="bullet"/>
      <w:lvlText w:val=""/>
      <w:lvlJc w:val="left"/>
      <w:pPr>
        <w:ind w:left="2160" w:hanging="360"/>
      </w:pPr>
      <w:rPr>
        <w:rFonts w:ascii="Wingdings" w:hAnsi="Wingdings" w:hint="default"/>
      </w:rPr>
    </w:lvl>
    <w:lvl w:ilvl="3" w:tplc="405207A8">
      <w:start w:val="1"/>
      <w:numFmt w:val="bullet"/>
      <w:lvlText w:val=""/>
      <w:lvlJc w:val="left"/>
      <w:pPr>
        <w:ind w:left="2880" w:hanging="360"/>
      </w:pPr>
      <w:rPr>
        <w:rFonts w:ascii="Symbol" w:hAnsi="Symbol" w:hint="default"/>
      </w:rPr>
    </w:lvl>
    <w:lvl w:ilvl="4" w:tplc="0234DB14">
      <w:start w:val="1"/>
      <w:numFmt w:val="bullet"/>
      <w:lvlText w:val="o"/>
      <w:lvlJc w:val="left"/>
      <w:pPr>
        <w:ind w:left="3600" w:hanging="360"/>
      </w:pPr>
      <w:rPr>
        <w:rFonts w:ascii="Courier New" w:hAnsi="Courier New" w:hint="default"/>
      </w:rPr>
    </w:lvl>
    <w:lvl w:ilvl="5" w:tplc="458EDEC4">
      <w:start w:val="1"/>
      <w:numFmt w:val="bullet"/>
      <w:lvlText w:val=""/>
      <w:lvlJc w:val="left"/>
      <w:pPr>
        <w:ind w:left="4320" w:hanging="360"/>
      </w:pPr>
      <w:rPr>
        <w:rFonts w:ascii="Wingdings" w:hAnsi="Wingdings" w:hint="default"/>
      </w:rPr>
    </w:lvl>
    <w:lvl w:ilvl="6" w:tplc="A876496E">
      <w:start w:val="1"/>
      <w:numFmt w:val="bullet"/>
      <w:lvlText w:val=""/>
      <w:lvlJc w:val="left"/>
      <w:pPr>
        <w:ind w:left="5040" w:hanging="360"/>
      </w:pPr>
      <w:rPr>
        <w:rFonts w:ascii="Symbol" w:hAnsi="Symbol" w:hint="default"/>
      </w:rPr>
    </w:lvl>
    <w:lvl w:ilvl="7" w:tplc="87C284E6">
      <w:start w:val="1"/>
      <w:numFmt w:val="bullet"/>
      <w:lvlText w:val="o"/>
      <w:lvlJc w:val="left"/>
      <w:pPr>
        <w:ind w:left="5760" w:hanging="360"/>
      </w:pPr>
      <w:rPr>
        <w:rFonts w:ascii="Courier New" w:hAnsi="Courier New" w:hint="default"/>
      </w:rPr>
    </w:lvl>
    <w:lvl w:ilvl="8" w:tplc="0720CF9A">
      <w:start w:val="1"/>
      <w:numFmt w:val="bullet"/>
      <w:lvlText w:val=""/>
      <w:lvlJc w:val="left"/>
      <w:pPr>
        <w:ind w:left="6480" w:hanging="360"/>
      </w:pPr>
      <w:rPr>
        <w:rFonts w:ascii="Wingdings" w:hAnsi="Wingdings" w:hint="default"/>
      </w:rPr>
    </w:lvl>
  </w:abstractNum>
  <w:abstractNum w:abstractNumId="87" w15:restartNumberingAfterBreak="0">
    <w:nsid w:val="684140E6"/>
    <w:multiLevelType w:val="hybridMultilevel"/>
    <w:tmpl w:val="0DD89808"/>
    <w:lvl w:ilvl="0" w:tplc="8BD4E474">
      <w:start w:val="1"/>
      <w:numFmt w:val="bullet"/>
      <w:lvlText w:val="-"/>
      <w:lvlJc w:val="left"/>
      <w:pPr>
        <w:ind w:left="720" w:hanging="360"/>
      </w:pPr>
      <w:rPr>
        <w:rFonts w:ascii="Aptos" w:hAnsi="Apto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685F4316"/>
    <w:multiLevelType w:val="hybridMultilevel"/>
    <w:tmpl w:val="B308CA2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9" w15:restartNumberingAfterBreak="0">
    <w:nsid w:val="6E661F5D"/>
    <w:multiLevelType w:val="hybridMultilevel"/>
    <w:tmpl w:val="C748D0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15:restartNumberingAfterBreak="0">
    <w:nsid w:val="6FA56FB5"/>
    <w:multiLevelType w:val="hybridMultilevel"/>
    <w:tmpl w:val="050E27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062431E"/>
    <w:multiLevelType w:val="hybridMultilevel"/>
    <w:tmpl w:val="1F568DA2"/>
    <w:lvl w:ilvl="0" w:tplc="F746C210">
      <w:start w:val="1"/>
      <w:numFmt w:val="bullet"/>
      <w:lvlText w:val="-"/>
      <w:lvlJc w:val="left"/>
      <w:pPr>
        <w:ind w:left="1788" w:hanging="360"/>
      </w:pPr>
      <w:rPr>
        <w:rFonts w:ascii="Aptos" w:hAnsi="Aptos" w:hint="default"/>
      </w:rPr>
    </w:lvl>
    <w:lvl w:ilvl="1" w:tplc="8DBCC790">
      <w:start w:val="1"/>
      <w:numFmt w:val="bullet"/>
      <w:lvlText w:val="o"/>
      <w:lvlJc w:val="left"/>
      <w:pPr>
        <w:ind w:left="2508" w:hanging="360"/>
      </w:pPr>
      <w:rPr>
        <w:rFonts w:ascii="Courier New" w:hAnsi="Courier New" w:hint="default"/>
      </w:rPr>
    </w:lvl>
    <w:lvl w:ilvl="2" w:tplc="8AB83B4E">
      <w:start w:val="1"/>
      <w:numFmt w:val="bullet"/>
      <w:lvlText w:val=""/>
      <w:lvlJc w:val="left"/>
      <w:pPr>
        <w:ind w:left="3228" w:hanging="360"/>
      </w:pPr>
      <w:rPr>
        <w:rFonts w:ascii="Wingdings" w:hAnsi="Wingdings" w:hint="default"/>
      </w:rPr>
    </w:lvl>
    <w:lvl w:ilvl="3" w:tplc="6780F578">
      <w:start w:val="1"/>
      <w:numFmt w:val="bullet"/>
      <w:lvlText w:val=""/>
      <w:lvlJc w:val="left"/>
      <w:pPr>
        <w:ind w:left="3948" w:hanging="360"/>
      </w:pPr>
      <w:rPr>
        <w:rFonts w:ascii="Symbol" w:hAnsi="Symbol" w:hint="default"/>
      </w:rPr>
    </w:lvl>
    <w:lvl w:ilvl="4" w:tplc="9356D9AC">
      <w:start w:val="1"/>
      <w:numFmt w:val="bullet"/>
      <w:lvlText w:val="o"/>
      <w:lvlJc w:val="left"/>
      <w:pPr>
        <w:ind w:left="4668" w:hanging="360"/>
      </w:pPr>
      <w:rPr>
        <w:rFonts w:ascii="Courier New" w:hAnsi="Courier New" w:hint="default"/>
      </w:rPr>
    </w:lvl>
    <w:lvl w:ilvl="5" w:tplc="5B06641A">
      <w:start w:val="1"/>
      <w:numFmt w:val="bullet"/>
      <w:lvlText w:val=""/>
      <w:lvlJc w:val="left"/>
      <w:pPr>
        <w:ind w:left="5388" w:hanging="360"/>
      </w:pPr>
      <w:rPr>
        <w:rFonts w:ascii="Wingdings" w:hAnsi="Wingdings" w:hint="default"/>
      </w:rPr>
    </w:lvl>
    <w:lvl w:ilvl="6" w:tplc="95E84856">
      <w:start w:val="1"/>
      <w:numFmt w:val="bullet"/>
      <w:lvlText w:val=""/>
      <w:lvlJc w:val="left"/>
      <w:pPr>
        <w:ind w:left="6108" w:hanging="360"/>
      </w:pPr>
      <w:rPr>
        <w:rFonts w:ascii="Symbol" w:hAnsi="Symbol" w:hint="default"/>
      </w:rPr>
    </w:lvl>
    <w:lvl w:ilvl="7" w:tplc="6E92576E">
      <w:start w:val="1"/>
      <w:numFmt w:val="bullet"/>
      <w:lvlText w:val="o"/>
      <w:lvlJc w:val="left"/>
      <w:pPr>
        <w:ind w:left="6828" w:hanging="360"/>
      </w:pPr>
      <w:rPr>
        <w:rFonts w:ascii="Courier New" w:hAnsi="Courier New" w:hint="default"/>
      </w:rPr>
    </w:lvl>
    <w:lvl w:ilvl="8" w:tplc="75B4E6E2">
      <w:start w:val="1"/>
      <w:numFmt w:val="bullet"/>
      <w:lvlText w:val=""/>
      <w:lvlJc w:val="left"/>
      <w:pPr>
        <w:ind w:left="7548" w:hanging="360"/>
      </w:pPr>
      <w:rPr>
        <w:rFonts w:ascii="Wingdings" w:hAnsi="Wingdings" w:hint="default"/>
      </w:rPr>
    </w:lvl>
  </w:abstractNum>
  <w:abstractNum w:abstractNumId="92" w15:restartNumberingAfterBreak="0">
    <w:nsid w:val="75340EF0"/>
    <w:multiLevelType w:val="hybridMultilevel"/>
    <w:tmpl w:val="9CD2A3C2"/>
    <w:lvl w:ilvl="0" w:tplc="058C2876">
      <w:start w:val="3"/>
      <w:numFmt w:val="bullet"/>
      <w:lvlText w:val="·"/>
      <w:lvlJc w:val="left"/>
      <w:pPr>
        <w:ind w:left="720" w:hanging="360"/>
      </w:pPr>
      <w:rPr>
        <w:rFonts w:ascii="Helvetica Neue" w:eastAsiaTheme="minorHAnsi" w:hAnsi="Helvetica Neue"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76642588"/>
    <w:multiLevelType w:val="hybridMultilevel"/>
    <w:tmpl w:val="3828ACF4"/>
    <w:lvl w:ilvl="0" w:tplc="86609582">
      <w:start w:val="1"/>
      <w:numFmt w:val="bullet"/>
      <w:lvlText w:val="ü"/>
      <w:lvlJc w:val="left"/>
      <w:pPr>
        <w:tabs>
          <w:tab w:val="num" w:pos="720"/>
        </w:tabs>
        <w:ind w:left="720" w:hanging="360"/>
      </w:pPr>
      <w:rPr>
        <w:rFonts w:ascii="Wingdings,Sans-Serif" w:hAnsi="Wingdings,Sans-Serif" w:hint="default"/>
      </w:rPr>
    </w:lvl>
    <w:lvl w:ilvl="1" w:tplc="3E188382" w:tentative="1">
      <w:start w:val="1"/>
      <w:numFmt w:val="bullet"/>
      <w:lvlText w:val="ü"/>
      <w:lvlJc w:val="left"/>
      <w:pPr>
        <w:tabs>
          <w:tab w:val="num" w:pos="1440"/>
        </w:tabs>
        <w:ind w:left="1440" w:hanging="360"/>
      </w:pPr>
      <w:rPr>
        <w:rFonts w:ascii="Wingdings,Sans-Serif" w:hAnsi="Wingdings,Sans-Serif" w:hint="default"/>
      </w:rPr>
    </w:lvl>
    <w:lvl w:ilvl="2" w:tplc="B644F550" w:tentative="1">
      <w:start w:val="1"/>
      <w:numFmt w:val="bullet"/>
      <w:lvlText w:val="ü"/>
      <w:lvlJc w:val="left"/>
      <w:pPr>
        <w:tabs>
          <w:tab w:val="num" w:pos="2160"/>
        </w:tabs>
        <w:ind w:left="2160" w:hanging="360"/>
      </w:pPr>
      <w:rPr>
        <w:rFonts w:ascii="Wingdings,Sans-Serif" w:hAnsi="Wingdings,Sans-Serif" w:hint="default"/>
      </w:rPr>
    </w:lvl>
    <w:lvl w:ilvl="3" w:tplc="C4101832" w:tentative="1">
      <w:start w:val="1"/>
      <w:numFmt w:val="bullet"/>
      <w:lvlText w:val="ü"/>
      <w:lvlJc w:val="left"/>
      <w:pPr>
        <w:tabs>
          <w:tab w:val="num" w:pos="2880"/>
        </w:tabs>
        <w:ind w:left="2880" w:hanging="360"/>
      </w:pPr>
      <w:rPr>
        <w:rFonts w:ascii="Wingdings,Sans-Serif" w:hAnsi="Wingdings,Sans-Serif" w:hint="default"/>
      </w:rPr>
    </w:lvl>
    <w:lvl w:ilvl="4" w:tplc="9C8C1F8E" w:tentative="1">
      <w:start w:val="1"/>
      <w:numFmt w:val="bullet"/>
      <w:lvlText w:val="ü"/>
      <w:lvlJc w:val="left"/>
      <w:pPr>
        <w:tabs>
          <w:tab w:val="num" w:pos="3600"/>
        </w:tabs>
        <w:ind w:left="3600" w:hanging="360"/>
      </w:pPr>
      <w:rPr>
        <w:rFonts w:ascii="Wingdings,Sans-Serif" w:hAnsi="Wingdings,Sans-Serif" w:hint="default"/>
      </w:rPr>
    </w:lvl>
    <w:lvl w:ilvl="5" w:tplc="DAAA6002" w:tentative="1">
      <w:start w:val="1"/>
      <w:numFmt w:val="bullet"/>
      <w:lvlText w:val="ü"/>
      <w:lvlJc w:val="left"/>
      <w:pPr>
        <w:tabs>
          <w:tab w:val="num" w:pos="4320"/>
        </w:tabs>
        <w:ind w:left="4320" w:hanging="360"/>
      </w:pPr>
      <w:rPr>
        <w:rFonts w:ascii="Wingdings,Sans-Serif" w:hAnsi="Wingdings,Sans-Serif" w:hint="default"/>
      </w:rPr>
    </w:lvl>
    <w:lvl w:ilvl="6" w:tplc="868C2504" w:tentative="1">
      <w:start w:val="1"/>
      <w:numFmt w:val="bullet"/>
      <w:lvlText w:val="ü"/>
      <w:lvlJc w:val="left"/>
      <w:pPr>
        <w:tabs>
          <w:tab w:val="num" w:pos="5040"/>
        </w:tabs>
        <w:ind w:left="5040" w:hanging="360"/>
      </w:pPr>
      <w:rPr>
        <w:rFonts w:ascii="Wingdings,Sans-Serif" w:hAnsi="Wingdings,Sans-Serif" w:hint="default"/>
      </w:rPr>
    </w:lvl>
    <w:lvl w:ilvl="7" w:tplc="900ED4D6" w:tentative="1">
      <w:start w:val="1"/>
      <w:numFmt w:val="bullet"/>
      <w:lvlText w:val="ü"/>
      <w:lvlJc w:val="left"/>
      <w:pPr>
        <w:tabs>
          <w:tab w:val="num" w:pos="5760"/>
        </w:tabs>
        <w:ind w:left="5760" w:hanging="360"/>
      </w:pPr>
      <w:rPr>
        <w:rFonts w:ascii="Wingdings,Sans-Serif" w:hAnsi="Wingdings,Sans-Serif" w:hint="default"/>
      </w:rPr>
    </w:lvl>
    <w:lvl w:ilvl="8" w:tplc="CC8A47CE" w:tentative="1">
      <w:start w:val="1"/>
      <w:numFmt w:val="bullet"/>
      <w:lvlText w:val="ü"/>
      <w:lvlJc w:val="left"/>
      <w:pPr>
        <w:tabs>
          <w:tab w:val="num" w:pos="6480"/>
        </w:tabs>
        <w:ind w:left="6480" w:hanging="360"/>
      </w:pPr>
      <w:rPr>
        <w:rFonts w:ascii="Wingdings,Sans-Serif" w:hAnsi="Wingdings,Sans-Serif" w:hint="default"/>
      </w:rPr>
    </w:lvl>
  </w:abstractNum>
  <w:abstractNum w:abstractNumId="94" w15:restartNumberingAfterBreak="0">
    <w:nsid w:val="76CD56BA"/>
    <w:multiLevelType w:val="hybridMultilevel"/>
    <w:tmpl w:val="BCF491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15:restartNumberingAfterBreak="0">
    <w:nsid w:val="7A2A6D1B"/>
    <w:multiLevelType w:val="multilevel"/>
    <w:tmpl w:val="8F2AB6E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A8F2001"/>
    <w:multiLevelType w:val="hybridMultilevel"/>
    <w:tmpl w:val="1D84BFDC"/>
    <w:lvl w:ilvl="0" w:tplc="C4E65284">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B4E42C2"/>
    <w:multiLevelType w:val="hybridMultilevel"/>
    <w:tmpl w:val="AE5C7A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15:restartNumberingAfterBreak="0">
    <w:nsid w:val="7CA81F1E"/>
    <w:multiLevelType w:val="hybridMultilevel"/>
    <w:tmpl w:val="07D6FA48"/>
    <w:lvl w:ilvl="0" w:tplc="86389C52">
      <w:start w:val="1"/>
      <w:numFmt w:val="bullet"/>
      <w:lvlText w:val="o"/>
      <w:lvlJc w:val="left"/>
      <w:pPr>
        <w:ind w:left="720" w:hanging="360"/>
      </w:pPr>
      <w:rPr>
        <w:rFonts w:ascii="Courier New" w:hAnsi="Courier New" w:cs="Courier New" w:hint="default"/>
        <w:color w:val="13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CA93574"/>
    <w:multiLevelType w:val="hybridMultilevel"/>
    <w:tmpl w:val="4C90A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9F133C"/>
    <w:multiLevelType w:val="hybridMultilevel"/>
    <w:tmpl w:val="49BC1F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1" w15:restartNumberingAfterBreak="0">
    <w:nsid w:val="7DAB6049"/>
    <w:multiLevelType w:val="hybridMultilevel"/>
    <w:tmpl w:val="3718EF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089348112">
    <w:abstractNumId w:val="20"/>
  </w:num>
  <w:num w:numId="2" w16cid:durableId="2051496142">
    <w:abstractNumId w:val="7"/>
  </w:num>
  <w:num w:numId="3" w16cid:durableId="236289409">
    <w:abstractNumId w:val="4"/>
  </w:num>
  <w:num w:numId="4" w16cid:durableId="144785883">
    <w:abstractNumId w:val="30"/>
  </w:num>
  <w:num w:numId="5" w16cid:durableId="148136876">
    <w:abstractNumId w:val="91"/>
  </w:num>
  <w:num w:numId="6" w16cid:durableId="1895771468">
    <w:abstractNumId w:val="56"/>
  </w:num>
  <w:num w:numId="7" w16cid:durableId="1186408765">
    <w:abstractNumId w:val="83"/>
  </w:num>
  <w:num w:numId="8" w16cid:durableId="2015953876">
    <w:abstractNumId w:val="66"/>
  </w:num>
  <w:num w:numId="9" w16cid:durableId="551886226">
    <w:abstractNumId w:val="35"/>
  </w:num>
  <w:num w:numId="10" w16cid:durableId="1144590514">
    <w:abstractNumId w:val="86"/>
  </w:num>
  <w:num w:numId="11" w16cid:durableId="1208563986">
    <w:abstractNumId w:val="50"/>
  </w:num>
  <w:num w:numId="12" w16cid:durableId="1548101967">
    <w:abstractNumId w:val="76"/>
  </w:num>
  <w:num w:numId="13" w16cid:durableId="223296923">
    <w:abstractNumId w:val="31"/>
  </w:num>
  <w:num w:numId="14" w16cid:durableId="1530485414">
    <w:abstractNumId w:val="67"/>
  </w:num>
  <w:num w:numId="15" w16cid:durableId="1557158799">
    <w:abstractNumId w:val="69"/>
  </w:num>
  <w:num w:numId="16" w16cid:durableId="2124962004">
    <w:abstractNumId w:val="41"/>
  </w:num>
  <w:num w:numId="17" w16cid:durableId="1905406882">
    <w:abstractNumId w:val="63"/>
  </w:num>
  <w:num w:numId="18" w16cid:durableId="1824542893">
    <w:abstractNumId w:val="14"/>
  </w:num>
  <w:num w:numId="19" w16cid:durableId="98598777">
    <w:abstractNumId w:val="38"/>
  </w:num>
  <w:num w:numId="20" w16cid:durableId="1242908061">
    <w:abstractNumId w:val="36"/>
  </w:num>
  <w:num w:numId="21" w16cid:durableId="1919633910">
    <w:abstractNumId w:val="77"/>
  </w:num>
  <w:num w:numId="22" w16cid:durableId="6560766">
    <w:abstractNumId w:val="32"/>
  </w:num>
  <w:num w:numId="23" w16cid:durableId="1960261412">
    <w:abstractNumId w:val="51"/>
  </w:num>
  <w:num w:numId="24" w16cid:durableId="2137864700">
    <w:abstractNumId w:val="37"/>
  </w:num>
  <w:num w:numId="25" w16cid:durableId="1808163647">
    <w:abstractNumId w:val="16"/>
  </w:num>
  <w:num w:numId="26" w16cid:durableId="2022463827">
    <w:abstractNumId w:val="98"/>
  </w:num>
  <w:num w:numId="27" w16cid:durableId="996227141">
    <w:abstractNumId w:val="11"/>
  </w:num>
  <w:num w:numId="28" w16cid:durableId="1845168683">
    <w:abstractNumId w:val="71"/>
  </w:num>
  <w:num w:numId="29" w16cid:durableId="2138133946">
    <w:abstractNumId w:val="12"/>
  </w:num>
  <w:num w:numId="30" w16cid:durableId="169686371">
    <w:abstractNumId w:val="6"/>
  </w:num>
  <w:num w:numId="31" w16cid:durableId="1426995016">
    <w:abstractNumId w:val="81"/>
  </w:num>
  <w:num w:numId="32" w16cid:durableId="1885368663">
    <w:abstractNumId w:val="59"/>
  </w:num>
  <w:num w:numId="33" w16cid:durableId="1420567873">
    <w:abstractNumId w:val="15"/>
  </w:num>
  <w:num w:numId="34" w16cid:durableId="1110783575">
    <w:abstractNumId w:val="49"/>
  </w:num>
  <w:num w:numId="35" w16cid:durableId="442577374">
    <w:abstractNumId w:val="19"/>
  </w:num>
  <w:num w:numId="36" w16cid:durableId="1620598957">
    <w:abstractNumId w:val="74"/>
  </w:num>
  <w:num w:numId="37" w16cid:durableId="2094428541">
    <w:abstractNumId w:val="85"/>
  </w:num>
  <w:num w:numId="38" w16cid:durableId="436830140">
    <w:abstractNumId w:val="52"/>
  </w:num>
  <w:num w:numId="39" w16cid:durableId="1904488474">
    <w:abstractNumId w:val="5"/>
  </w:num>
  <w:num w:numId="40" w16cid:durableId="586157514">
    <w:abstractNumId w:val="78"/>
  </w:num>
  <w:num w:numId="41" w16cid:durableId="1146707052">
    <w:abstractNumId w:val="58"/>
  </w:num>
  <w:num w:numId="42" w16cid:durableId="712005225">
    <w:abstractNumId w:val="2"/>
  </w:num>
  <w:num w:numId="43" w16cid:durableId="1473055572">
    <w:abstractNumId w:val="17"/>
  </w:num>
  <w:num w:numId="44" w16cid:durableId="1027566950">
    <w:abstractNumId w:val="25"/>
  </w:num>
  <w:num w:numId="45" w16cid:durableId="730620069">
    <w:abstractNumId w:val="96"/>
  </w:num>
  <w:num w:numId="46" w16cid:durableId="1152481975">
    <w:abstractNumId w:val="8"/>
  </w:num>
  <w:num w:numId="47" w16cid:durableId="1382823376">
    <w:abstractNumId w:val="47"/>
  </w:num>
  <w:num w:numId="48" w16cid:durableId="936712918">
    <w:abstractNumId w:val="64"/>
  </w:num>
  <w:num w:numId="49" w16cid:durableId="2134326287">
    <w:abstractNumId w:val="61"/>
  </w:num>
  <w:num w:numId="50" w16cid:durableId="456529161">
    <w:abstractNumId w:val="46"/>
  </w:num>
  <w:num w:numId="51" w16cid:durableId="707022889">
    <w:abstractNumId w:val="97"/>
  </w:num>
  <w:num w:numId="52" w16cid:durableId="1490562426">
    <w:abstractNumId w:val="62"/>
  </w:num>
  <w:num w:numId="53" w16cid:durableId="2108689511">
    <w:abstractNumId w:val="100"/>
  </w:num>
  <w:num w:numId="54" w16cid:durableId="1367561268">
    <w:abstractNumId w:val="28"/>
  </w:num>
  <w:num w:numId="55" w16cid:durableId="1966278107">
    <w:abstractNumId w:val="68"/>
  </w:num>
  <w:num w:numId="56" w16cid:durableId="32850781">
    <w:abstractNumId w:val="94"/>
  </w:num>
  <w:num w:numId="57" w16cid:durableId="1257598204">
    <w:abstractNumId w:val="27"/>
  </w:num>
  <w:num w:numId="58" w16cid:durableId="1940986613">
    <w:abstractNumId w:val="87"/>
  </w:num>
  <w:num w:numId="59" w16cid:durableId="9066623">
    <w:abstractNumId w:val="93"/>
  </w:num>
  <w:num w:numId="60" w16cid:durableId="452332162">
    <w:abstractNumId w:val="72"/>
  </w:num>
  <w:num w:numId="61" w16cid:durableId="2020498929">
    <w:abstractNumId w:val="55"/>
  </w:num>
  <w:num w:numId="62" w16cid:durableId="1176118611">
    <w:abstractNumId w:val="73"/>
  </w:num>
  <w:num w:numId="63" w16cid:durableId="112595920">
    <w:abstractNumId w:val="10"/>
  </w:num>
  <w:num w:numId="64" w16cid:durableId="1305574891">
    <w:abstractNumId w:val="54"/>
  </w:num>
  <w:num w:numId="65" w16cid:durableId="639307159">
    <w:abstractNumId w:val="101"/>
  </w:num>
  <w:num w:numId="66" w16cid:durableId="1988512453">
    <w:abstractNumId w:val="29"/>
  </w:num>
  <w:num w:numId="67" w16cid:durableId="1785735583">
    <w:abstractNumId w:val="0"/>
  </w:num>
  <w:num w:numId="68" w16cid:durableId="1618415044">
    <w:abstractNumId w:val="65"/>
  </w:num>
  <w:num w:numId="69" w16cid:durableId="396362479">
    <w:abstractNumId w:val="53"/>
  </w:num>
  <w:num w:numId="70" w16cid:durableId="1201749817">
    <w:abstractNumId w:val="43"/>
  </w:num>
  <w:num w:numId="71" w16cid:durableId="87896099">
    <w:abstractNumId w:val="88"/>
  </w:num>
  <w:num w:numId="72" w16cid:durableId="2029942685">
    <w:abstractNumId w:val="44"/>
  </w:num>
  <w:num w:numId="73" w16cid:durableId="1902717068">
    <w:abstractNumId w:val="39"/>
  </w:num>
  <w:num w:numId="74" w16cid:durableId="1480001250">
    <w:abstractNumId w:val="23"/>
  </w:num>
  <w:num w:numId="75" w16cid:durableId="60491568">
    <w:abstractNumId w:val="79"/>
  </w:num>
  <w:num w:numId="76" w16cid:durableId="1041713765">
    <w:abstractNumId w:val="45"/>
  </w:num>
  <w:num w:numId="77" w16cid:durableId="133370863">
    <w:abstractNumId w:val="95"/>
  </w:num>
  <w:num w:numId="78" w16cid:durableId="2041080182">
    <w:abstractNumId w:val="82"/>
  </w:num>
  <w:num w:numId="79" w16cid:durableId="989560469">
    <w:abstractNumId w:val="84"/>
  </w:num>
  <w:num w:numId="80" w16cid:durableId="808014788">
    <w:abstractNumId w:val="75"/>
  </w:num>
  <w:num w:numId="81" w16cid:durableId="1577207869">
    <w:abstractNumId w:val="92"/>
  </w:num>
  <w:num w:numId="82" w16cid:durableId="425342556">
    <w:abstractNumId w:val="21"/>
  </w:num>
  <w:num w:numId="83" w16cid:durableId="1461802844">
    <w:abstractNumId w:val="42"/>
  </w:num>
  <w:num w:numId="84" w16cid:durableId="682903861">
    <w:abstractNumId w:val="33"/>
  </w:num>
  <w:num w:numId="85" w16cid:durableId="578710048">
    <w:abstractNumId w:val="22"/>
  </w:num>
  <w:num w:numId="86" w16cid:durableId="1675037350">
    <w:abstractNumId w:val="34"/>
  </w:num>
  <w:num w:numId="87" w16cid:durableId="1549687514">
    <w:abstractNumId w:val="40"/>
  </w:num>
  <w:num w:numId="88" w16cid:durableId="723068431">
    <w:abstractNumId w:val="70"/>
  </w:num>
  <w:num w:numId="89" w16cid:durableId="261648851">
    <w:abstractNumId w:val="1"/>
  </w:num>
  <w:num w:numId="90" w16cid:durableId="1218280375">
    <w:abstractNumId w:val="90"/>
  </w:num>
  <w:num w:numId="91" w16cid:durableId="147479292">
    <w:abstractNumId w:val="57"/>
  </w:num>
  <w:num w:numId="92" w16cid:durableId="894663074">
    <w:abstractNumId w:val="13"/>
  </w:num>
  <w:num w:numId="93" w16cid:durableId="1705669739">
    <w:abstractNumId w:val="89"/>
  </w:num>
  <w:num w:numId="94" w16cid:durableId="1708094389">
    <w:abstractNumId w:val="60"/>
  </w:num>
  <w:num w:numId="95" w16cid:durableId="1591160291">
    <w:abstractNumId w:val="48"/>
  </w:num>
  <w:num w:numId="96" w16cid:durableId="2087992828">
    <w:abstractNumId w:val="24"/>
  </w:num>
  <w:num w:numId="97" w16cid:durableId="1264798435">
    <w:abstractNumId w:val="80"/>
  </w:num>
  <w:num w:numId="98" w16cid:durableId="235476112">
    <w:abstractNumId w:val="26"/>
  </w:num>
  <w:num w:numId="99" w16cid:durableId="1106340429">
    <w:abstractNumId w:val="99"/>
  </w:num>
  <w:num w:numId="100" w16cid:durableId="2076735866">
    <w:abstractNumId w:val="3"/>
  </w:num>
  <w:num w:numId="101" w16cid:durableId="101875451">
    <w:abstractNumId w:val="9"/>
  </w:num>
  <w:num w:numId="102" w16cid:durableId="1926207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AE6"/>
    <w:rsid w:val="00036006"/>
    <w:rsid w:val="00037847"/>
    <w:rsid w:val="00046A3A"/>
    <w:rsid w:val="0005403E"/>
    <w:rsid w:val="00054A9F"/>
    <w:rsid w:val="00061C94"/>
    <w:rsid w:val="000627FF"/>
    <w:rsid w:val="00075E14"/>
    <w:rsid w:val="000766A4"/>
    <w:rsid w:val="00081C7D"/>
    <w:rsid w:val="000870EF"/>
    <w:rsid w:val="00094024"/>
    <w:rsid w:val="00097CD5"/>
    <w:rsid w:val="000A6E68"/>
    <w:rsid w:val="000B5361"/>
    <w:rsid w:val="000C264D"/>
    <w:rsid w:val="000C3B47"/>
    <w:rsid w:val="000C7A2A"/>
    <w:rsid w:val="000D63D4"/>
    <w:rsid w:val="000E21E1"/>
    <w:rsid w:val="000F70FA"/>
    <w:rsid w:val="00102F68"/>
    <w:rsid w:val="00105FA0"/>
    <w:rsid w:val="001073E9"/>
    <w:rsid w:val="00154F65"/>
    <w:rsid w:val="0016083C"/>
    <w:rsid w:val="0016481C"/>
    <w:rsid w:val="0016492E"/>
    <w:rsid w:val="00172A05"/>
    <w:rsid w:val="00183E0B"/>
    <w:rsid w:val="0018475E"/>
    <w:rsid w:val="00185FDE"/>
    <w:rsid w:val="001916B6"/>
    <w:rsid w:val="001921AC"/>
    <w:rsid w:val="001B3C63"/>
    <w:rsid w:val="001B47CB"/>
    <w:rsid w:val="001C0EE0"/>
    <w:rsid w:val="001C6D4D"/>
    <w:rsid w:val="001C7299"/>
    <w:rsid w:val="001D0664"/>
    <w:rsid w:val="001D1769"/>
    <w:rsid w:val="001D2610"/>
    <w:rsid w:val="001D550A"/>
    <w:rsid w:val="001E21A0"/>
    <w:rsid w:val="001E22F7"/>
    <w:rsid w:val="001E2E6A"/>
    <w:rsid w:val="001F1AC4"/>
    <w:rsid w:val="001F6EA4"/>
    <w:rsid w:val="0020046E"/>
    <w:rsid w:val="0020453F"/>
    <w:rsid w:val="00217A0D"/>
    <w:rsid w:val="002243FF"/>
    <w:rsid w:val="00226102"/>
    <w:rsid w:val="002261BA"/>
    <w:rsid w:val="00226480"/>
    <w:rsid w:val="002279FB"/>
    <w:rsid w:val="00232831"/>
    <w:rsid w:val="00243726"/>
    <w:rsid w:val="002510EF"/>
    <w:rsid w:val="002700B7"/>
    <w:rsid w:val="00270E1D"/>
    <w:rsid w:val="00281F41"/>
    <w:rsid w:val="0028385E"/>
    <w:rsid w:val="002901A1"/>
    <w:rsid w:val="002A3AB4"/>
    <w:rsid w:val="002B18B7"/>
    <w:rsid w:val="002C0A43"/>
    <w:rsid w:val="002C75AA"/>
    <w:rsid w:val="002E6EF1"/>
    <w:rsid w:val="002F00F7"/>
    <w:rsid w:val="00300BF8"/>
    <w:rsid w:val="00303EE5"/>
    <w:rsid w:val="00307487"/>
    <w:rsid w:val="00312BB5"/>
    <w:rsid w:val="00324258"/>
    <w:rsid w:val="00325FA9"/>
    <w:rsid w:val="003305D3"/>
    <w:rsid w:val="00332A43"/>
    <w:rsid w:val="00333E85"/>
    <w:rsid w:val="00333F91"/>
    <w:rsid w:val="00334393"/>
    <w:rsid w:val="00336EDB"/>
    <w:rsid w:val="00357BEB"/>
    <w:rsid w:val="00362E06"/>
    <w:rsid w:val="0036686D"/>
    <w:rsid w:val="003713E7"/>
    <w:rsid w:val="003727DE"/>
    <w:rsid w:val="003735C7"/>
    <w:rsid w:val="00375DDA"/>
    <w:rsid w:val="0037610B"/>
    <w:rsid w:val="00376668"/>
    <w:rsid w:val="00384A0B"/>
    <w:rsid w:val="00387415"/>
    <w:rsid w:val="00390B3C"/>
    <w:rsid w:val="003A3AE6"/>
    <w:rsid w:val="003B18EB"/>
    <w:rsid w:val="003B2AE6"/>
    <w:rsid w:val="003B53F0"/>
    <w:rsid w:val="003C1A45"/>
    <w:rsid w:val="003C39FE"/>
    <w:rsid w:val="003C4A7F"/>
    <w:rsid w:val="003E47D8"/>
    <w:rsid w:val="003E6F66"/>
    <w:rsid w:val="004246BA"/>
    <w:rsid w:val="00427CF5"/>
    <w:rsid w:val="00432B91"/>
    <w:rsid w:val="00435F67"/>
    <w:rsid w:val="004364D3"/>
    <w:rsid w:val="00446DC1"/>
    <w:rsid w:val="00447A94"/>
    <w:rsid w:val="004618FE"/>
    <w:rsid w:val="004638D9"/>
    <w:rsid w:val="00464B76"/>
    <w:rsid w:val="00464D1C"/>
    <w:rsid w:val="00465B48"/>
    <w:rsid w:val="00472C7B"/>
    <w:rsid w:val="0047634B"/>
    <w:rsid w:val="004868F2"/>
    <w:rsid w:val="00487A6F"/>
    <w:rsid w:val="004A1988"/>
    <w:rsid w:val="004B34D8"/>
    <w:rsid w:val="004D1274"/>
    <w:rsid w:val="004D3996"/>
    <w:rsid w:val="004D598E"/>
    <w:rsid w:val="004E216A"/>
    <w:rsid w:val="004E439A"/>
    <w:rsid w:val="004E58A5"/>
    <w:rsid w:val="004E7C1D"/>
    <w:rsid w:val="004F3121"/>
    <w:rsid w:val="004F3149"/>
    <w:rsid w:val="004F5056"/>
    <w:rsid w:val="004F715D"/>
    <w:rsid w:val="00502EFE"/>
    <w:rsid w:val="0050538E"/>
    <w:rsid w:val="00505F48"/>
    <w:rsid w:val="0050720A"/>
    <w:rsid w:val="00523234"/>
    <w:rsid w:val="00524F9A"/>
    <w:rsid w:val="0053703E"/>
    <w:rsid w:val="00537EA1"/>
    <w:rsid w:val="00543EAE"/>
    <w:rsid w:val="00551A1D"/>
    <w:rsid w:val="0055600D"/>
    <w:rsid w:val="00557370"/>
    <w:rsid w:val="00560D11"/>
    <w:rsid w:val="00564C22"/>
    <w:rsid w:val="005663A3"/>
    <w:rsid w:val="0057252D"/>
    <w:rsid w:val="0057352E"/>
    <w:rsid w:val="00573EBC"/>
    <w:rsid w:val="005778B9"/>
    <w:rsid w:val="00581327"/>
    <w:rsid w:val="00584F05"/>
    <w:rsid w:val="005928F1"/>
    <w:rsid w:val="00597397"/>
    <w:rsid w:val="005A3C09"/>
    <w:rsid w:val="005A5419"/>
    <w:rsid w:val="005B0ECE"/>
    <w:rsid w:val="005B325A"/>
    <w:rsid w:val="005B51D5"/>
    <w:rsid w:val="005B6E18"/>
    <w:rsid w:val="005C307B"/>
    <w:rsid w:val="005D4F5D"/>
    <w:rsid w:val="005D6DB4"/>
    <w:rsid w:val="005E4566"/>
    <w:rsid w:val="005E5672"/>
    <w:rsid w:val="006020A2"/>
    <w:rsid w:val="006071B9"/>
    <w:rsid w:val="00611EC7"/>
    <w:rsid w:val="00612D9C"/>
    <w:rsid w:val="00617393"/>
    <w:rsid w:val="006233CE"/>
    <w:rsid w:val="0063740E"/>
    <w:rsid w:val="0064250C"/>
    <w:rsid w:val="00647AD6"/>
    <w:rsid w:val="00651E58"/>
    <w:rsid w:val="0067194A"/>
    <w:rsid w:val="00675592"/>
    <w:rsid w:val="0067752F"/>
    <w:rsid w:val="00683C90"/>
    <w:rsid w:val="0068558E"/>
    <w:rsid w:val="00693A8F"/>
    <w:rsid w:val="00694D95"/>
    <w:rsid w:val="006973FD"/>
    <w:rsid w:val="006B14CE"/>
    <w:rsid w:val="006B6F34"/>
    <w:rsid w:val="006D359B"/>
    <w:rsid w:val="006E01D1"/>
    <w:rsid w:val="006E31C5"/>
    <w:rsid w:val="006E50BB"/>
    <w:rsid w:val="006F290A"/>
    <w:rsid w:val="006F7F57"/>
    <w:rsid w:val="00701A52"/>
    <w:rsid w:val="00702F72"/>
    <w:rsid w:val="0071291A"/>
    <w:rsid w:val="00713B32"/>
    <w:rsid w:val="007206D5"/>
    <w:rsid w:val="007300A1"/>
    <w:rsid w:val="007403FD"/>
    <w:rsid w:val="0074477B"/>
    <w:rsid w:val="00744EBE"/>
    <w:rsid w:val="00756FA6"/>
    <w:rsid w:val="0077538A"/>
    <w:rsid w:val="007803ED"/>
    <w:rsid w:val="00793504"/>
    <w:rsid w:val="0079538C"/>
    <w:rsid w:val="007C5BD0"/>
    <w:rsid w:val="007C6B35"/>
    <w:rsid w:val="007E3B84"/>
    <w:rsid w:val="007E5804"/>
    <w:rsid w:val="007E60CF"/>
    <w:rsid w:val="007F727A"/>
    <w:rsid w:val="00801A4E"/>
    <w:rsid w:val="00801FAB"/>
    <w:rsid w:val="00802AC5"/>
    <w:rsid w:val="00834B6A"/>
    <w:rsid w:val="00835A77"/>
    <w:rsid w:val="00837AD9"/>
    <w:rsid w:val="00860933"/>
    <w:rsid w:val="00862AB4"/>
    <w:rsid w:val="00864D7A"/>
    <w:rsid w:val="00881672"/>
    <w:rsid w:val="00885561"/>
    <w:rsid w:val="00893DB4"/>
    <w:rsid w:val="00895E33"/>
    <w:rsid w:val="008A2E3E"/>
    <w:rsid w:val="008B5C8F"/>
    <w:rsid w:val="008C731B"/>
    <w:rsid w:val="008D5D53"/>
    <w:rsid w:val="008D7931"/>
    <w:rsid w:val="008E1A99"/>
    <w:rsid w:val="008E1FA9"/>
    <w:rsid w:val="008E42C9"/>
    <w:rsid w:val="008F16B1"/>
    <w:rsid w:val="008F2C6E"/>
    <w:rsid w:val="009001C7"/>
    <w:rsid w:val="00910CB4"/>
    <w:rsid w:val="00916185"/>
    <w:rsid w:val="00922A1A"/>
    <w:rsid w:val="00923A05"/>
    <w:rsid w:val="00923FBD"/>
    <w:rsid w:val="0093258B"/>
    <w:rsid w:val="00937FEB"/>
    <w:rsid w:val="00942844"/>
    <w:rsid w:val="00944C87"/>
    <w:rsid w:val="00947C96"/>
    <w:rsid w:val="00951292"/>
    <w:rsid w:val="00956120"/>
    <w:rsid w:val="0096168C"/>
    <w:rsid w:val="009621BD"/>
    <w:rsid w:val="00970305"/>
    <w:rsid w:val="00987DBB"/>
    <w:rsid w:val="009915D5"/>
    <w:rsid w:val="009919E8"/>
    <w:rsid w:val="009973BA"/>
    <w:rsid w:val="009A0D83"/>
    <w:rsid w:val="009A5423"/>
    <w:rsid w:val="009B30EA"/>
    <w:rsid w:val="009B4F9D"/>
    <w:rsid w:val="009C4A3B"/>
    <w:rsid w:val="009C4DDE"/>
    <w:rsid w:val="009D27CC"/>
    <w:rsid w:val="009D2AE1"/>
    <w:rsid w:val="009D404D"/>
    <w:rsid w:val="009D6145"/>
    <w:rsid w:val="009E4130"/>
    <w:rsid w:val="009E5275"/>
    <w:rsid w:val="009F0353"/>
    <w:rsid w:val="009F0E07"/>
    <w:rsid w:val="009F2284"/>
    <w:rsid w:val="00A141CC"/>
    <w:rsid w:val="00A4068F"/>
    <w:rsid w:val="00A44A7D"/>
    <w:rsid w:val="00A63A37"/>
    <w:rsid w:val="00A63F78"/>
    <w:rsid w:val="00A81BB1"/>
    <w:rsid w:val="00A84594"/>
    <w:rsid w:val="00A86266"/>
    <w:rsid w:val="00A95FC0"/>
    <w:rsid w:val="00A97CA1"/>
    <w:rsid w:val="00AA257E"/>
    <w:rsid w:val="00AA4F31"/>
    <w:rsid w:val="00AB2A04"/>
    <w:rsid w:val="00AB4977"/>
    <w:rsid w:val="00AB68C8"/>
    <w:rsid w:val="00AC5479"/>
    <w:rsid w:val="00AC717C"/>
    <w:rsid w:val="00AD0D60"/>
    <w:rsid w:val="00AD217E"/>
    <w:rsid w:val="00AD7735"/>
    <w:rsid w:val="00AE0873"/>
    <w:rsid w:val="00AE30C8"/>
    <w:rsid w:val="00AE37B1"/>
    <w:rsid w:val="00AF2DAB"/>
    <w:rsid w:val="00AF5C20"/>
    <w:rsid w:val="00AF7E7A"/>
    <w:rsid w:val="00B01CCB"/>
    <w:rsid w:val="00B06A41"/>
    <w:rsid w:val="00B12299"/>
    <w:rsid w:val="00B1334E"/>
    <w:rsid w:val="00B14511"/>
    <w:rsid w:val="00B16DC8"/>
    <w:rsid w:val="00B24069"/>
    <w:rsid w:val="00B30F65"/>
    <w:rsid w:val="00B36B0E"/>
    <w:rsid w:val="00B418FC"/>
    <w:rsid w:val="00B57DC4"/>
    <w:rsid w:val="00B62CD1"/>
    <w:rsid w:val="00B87400"/>
    <w:rsid w:val="00B91B3E"/>
    <w:rsid w:val="00B966C1"/>
    <w:rsid w:val="00BA0710"/>
    <w:rsid w:val="00BA097D"/>
    <w:rsid w:val="00BA5D80"/>
    <w:rsid w:val="00BB4809"/>
    <w:rsid w:val="00BB6957"/>
    <w:rsid w:val="00BB696A"/>
    <w:rsid w:val="00BB7A7A"/>
    <w:rsid w:val="00BC3C58"/>
    <w:rsid w:val="00BC5ECB"/>
    <w:rsid w:val="00BE5653"/>
    <w:rsid w:val="00BE7A17"/>
    <w:rsid w:val="00BF03BB"/>
    <w:rsid w:val="00BF13F1"/>
    <w:rsid w:val="00BF3C98"/>
    <w:rsid w:val="00BF4C34"/>
    <w:rsid w:val="00BF4ECE"/>
    <w:rsid w:val="00BF5EFC"/>
    <w:rsid w:val="00C01442"/>
    <w:rsid w:val="00C03673"/>
    <w:rsid w:val="00C0522F"/>
    <w:rsid w:val="00C25304"/>
    <w:rsid w:val="00C3269E"/>
    <w:rsid w:val="00C346A9"/>
    <w:rsid w:val="00C367B7"/>
    <w:rsid w:val="00C429C4"/>
    <w:rsid w:val="00C45556"/>
    <w:rsid w:val="00C5B56C"/>
    <w:rsid w:val="00C625A3"/>
    <w:rsid w:val="00C72E68"/>
    <w:rsid w:val="00C75170"/>
    <w:rsid w:val="00C770AA"/>
    <w:rsid w:val="00C775AF"/>
    <w:rsid w:val="00C80473"/>
    <w:rsid w:val="00C902A9"/>
    <w:rsid w:val="00C9522E"/>
    <w:rsid w:val="00CA11B0"/>
    <w:rsid w:val="00CB27A9"/>
    <w:rsid w:val="00CB36AD"/>
    <w:rsid w:val="00CB5FA8"/>
    <w:rsid w:val="00CC118B"/>
    <w:rsid w:val="00CC25D4"/>
    <w:rsid w:val="00CC2693"/>
    <w:rsid w:val="00CC49D4"/>
    <w:rsid w:val="00CC4C48"/>
    <w:rsid w:val="00CD3C05"/>
    <w:rsid w:val="00CE33DF"/>
    <w:rsid w:val="00CF0146"/>
    <w:rsid w:val="00D02782"/>
    <w:rsid w:val="00D10189"/>
    <w:rsid w:val="00D13668"/>
    <w:rsid w:val="00D17270"/>
    <w:rsid w:val="00D21335"/>
    <w:rsid w:val="00D32FBC"/>
    <w:rsid w:val="00D539B0"/>
    <w:rsid w:val="00D568AC"/>
    <w:rsid w:val="00D6663F"/>
    <w:rsid w:val="00D70FF7"/>
    <w:rsid w:val="00D71573"/>
    <w:rsid w:val="00D72FC6"/>
    <w:rsid w:val="00D76BD9"/>
    <w:rsid w:val="00D836BB"/>
    <w:rsid w:val="00D927DC"/>
    <w:rsid w:val="00D97429"/>
    <w:rsid w:val="00DA3F01"/>
    <w:rsid w:val="00DB3086"/>
    <w:rsid w:val="00DB5D17"/>
    <w:rsid w:val="00DD148D"/>
    <w:rsid w:val="00DD5A5D"/>
    <w:rsid w:val="00DE09E2"/>
    <w:rsid w:val="00DE19FE"/>
    <w:rsid w:val="00DE2C2A"/>
    <w:rsid w:val="00DF511D"/>
    <w:rsid w:val="00E1336A"/>
    <w:rsid w:val="00E14CCC"/>
    <w:rsid w:val="00E16EA8"/>
    <w:rsid w:val="00E2262F"/>
    <w:rsid w:val="00E234B9"/>
    <w:rsid w:val="00E255C8"/>
    <w:rsid w:val="00E2712A"/>
    <w:rsid w:val="00E32F8A"/>
    <w:rsid w:val="00E37656"/>
    <w:rsid w:val="00E443B4"/>
    <w:rsid w:val="00E450BE"/>
    <w:rsid w:val="00E45428"/>
    <w:rsid w:val="00E525E6"/>
    <w:rsid w:val="00E527A5"/>
    <w:rsid w:val="00E53129"/>
    <w:rsid w:val="00E560C0"/>
    <w:rsid w:val="00E5749E"/>
    <w:rsid w:val="00E74601"/>
    <w:rsid w:val="00E766E2"/>
    <w:rsid w:val="00E87255"/>
    <w:rsid w:val="00EB0983"/>
    <w:rsid w:val="00EB67A9"/>
    <w:rsid w:val="00EC3C54"/>
    <w:rsid w:val="00ED0F74"/>
    <w:rsid w:val="00ED63F8"/>
    <w:rsid w:val="00EE5A58"/>
    <w:rsid w:val="00EF4990"/>
    <w:rsid w:val="00F01EA5"/>
    <w:rsid w:val="00F02C73"/>
    <w:rsid w:val="00F1048E"/>
    <w:rsid w:val="00F118C7"/>
    <w:rsid w:val="00F11930"/>
    <w:rsid w:val="00F147CD"/>
    <w:rsid w:val="00F15BA6"/>
    <w:rsid w:val="00F34C23"/>
    <w:rsid w:val="00F35CAE"/>
    <w:rsid w:val="00F37298"/>
    <w:rsid w:val="00F40D67"/>
    <w:rsid w:val="00F4444A"/>
    <w:rsid w:val="00F44B2D"/>
    <w:rsid w:val="00F46C1D"/>
    <w:rsid w:val="00F52537"/>
    <w:rsid w:val="00F526F3"/>
    <w:rsid w:val="00F61C15"/>
    <w:rsid w:val="00F703F1"/>
    <w:rsid w:val="00F7553D"/>
    <w:rsid w:val="00F924C4"/>
    <w:rsid w:val="00FA2426"/>
    <w:rsid w:val="00FB2A25"/>
    <w:rsid w:val="00FC127E"/>
    <w:rsid w:val="00FC52F5"/>
    <w:rsid w:val="00FD122D"/>
    <w:rsid w:val="00FD2835"/>
    <w:rsid w:val="00FE51A8"/>
    <w:rsid w:val="00FE7C93"/>
    <w:rsid w:val="01349D05"/>
    <w:rsid w:val="01DAF81E"/>
    <w:rsid w:val="027472A4"/>
    <w:rsid w:val="02F73F29"/>
    <w:rsid w:val="030B315C"/>
    <w:rsid w:val="0334D777"/>
    <w:rsid w:val="035D018B"/>
    <w:rsid w:val="03C8808D"/>
    <w:rsid w:val="03F4642D"/>
    <w:rsid w:val="0419EFE7"/>
    <w:rsid w:val="042EB7F1"/>
    <w:rsid w:val="046C801E"/>
    <w:rsid w:val="04BDC38A"/>
    <w:rsid w:val="064BF707"/>
    <w:rsid w:val="066F4B59"/>
    <w:rsid w:val="0693DDF6"/>
    <w:rsid w:val="06C6C894"/>
    <w:rsid w:val="0730C180"/>
    <w:rsid w:val="07604F86"/>
    <w:rsid w:val="07F92E9F"/>
    <w:rsid w:val="08796235"/>
    <w:rsid w:val="08BE0109"/>
    <w:rsid w:val="08E6FA49"/>
    <w:rsid w:val="09784F4B"/>
    <w:rsid w:val="0A7745B6"/>
    <w:rsid w:val="0AECCEAC"/>
    <w:rsid w:val="0B1F5D1E"/>
    <w:rsid w:val="0B2222D5"/>
    <w:rsid w:val="0B3B067A"/>
    <w:rsid w:val="0B9DD778"/>
    <w:rsid w:val="0C1773F6"/>
    <w:rsid w:val="0D19F649"/>
    <w:rsid w:val="0D3E5625"/>
    <w:rsid w:val="0D5B9E2A"/>
    <w:rsid w:val="0DBCD027"/>
    <w:rsid w:val="0E0DD2FF"/>
    <w:rsid w:val="0E286A11"/>
    <w:rsid w:val="0E7F83C1"/>
    <w:rsid w:val="0E8107E7"/>
    <w:rsid w:val="0F28C3ED"/>
    <w:rsid w:val="0FBB1FB9"/>
    <w:rsid w:val="0FD7D688"/>
    <w:rsid w:val="100ACC8E"/>
    <w:rsid w:val="106F4BA5"/>
    <w:rsid w:val="1166FB5A"/>
    <w:rsid w:val="119F1556"/>
    <w:rsid w:val="124F6E7C"/>
    <w:rsid w:val="127DFD98"/>
    <w:rsid w:val="12C25F60"/>
    <w:rsid w:val="12FB32D9"/>
    <w:rsid w:val="145E3115"/>
    <w:rsid w:val="15116CB6"/>
    <w:rsid w:val="15ACF0A3"/>
    <w:rsid w:val="16786BFA"/>
    <w:rsid w:val="1688F4F3"/>
    <w:rsid w:val="175210B2"/>
    <w:rsid w:val="176E3B07"/>
    <w:rsid w:val="1797663A"/>
    <w:rsid w:val="189C92CD"/>
    <w:rsid w:val="18E418B5"/>
    <w:rsid w:val="18F90912"/>
    <w:rsid w:val="1919467C"/>
    <w:rsid w:val="192AAEA7"/>
    <w:rsid w:val="1941EC03"/>
    <w:rsid w:val="197927AA"/>
    <w:rsid w:val="1995096F"/>
    <w:rsid w:val="19E435C9"/>
    <w:rsid w:val="1B35DBA7"/>
    <w:rsid w:val="1B74C929"/>
    <w:rsid w:val="1D7812A6"/>
    <w:rsid w:val="1E1AEB84"/>
    <w:rsid w:val="1E8E12E6"/>
    <w:rsid w:val="1EC5DB88"/>
    <w:rsid w:val="20268BAC"/>
    <w:rsid w:val="209639A4"/>
    <w:rsid w:val="2127119C"/>
    <w:rsid w:val="213ED64A"/>
    <w:rsid w:val="21BF9ED8"/>
    <w:rsid w:val="222CDB33"/>
    <w:rsid w:val="22C7AE7F"/>
    <w:rsid w:val="2348A487"/>
    <w:rsid w:val="2396A010"/>
    <w:rsid w:val="244C7347"/>
    <w:rsid w:val="264BC68E"/>
    <w:rsid w:val="26EB0466"/>
    <w:rsid w:val="275E3C35"/>
    <w:rsid w:val="280358C6"/>
    <w:rsid w:val="28309284"/>
    <w:rsid w:val="28464D8C"/>
    <w:rsid w:val="28FB2E9B"/>
    <w:rsid w:val="29B37182"/>
    <w:rsid w:val="2A3310BE"/>
    <w:rsid w:val="2AED2503"/>
    <w:rsid w:val="2B137140"/>
    <w:rsid w:val="2B29B9D5"/>
    <w:rsid w:val="2BD7B5D9"/>
    <w:rsid w:val="2C3D59E3"/>
    <w:rsid w:val="2DDEBC05"/>
    <w:rsid w:val="2F02DA82"/>
    <w:rsid w:val="2F37B6EA"/>
    <w:rsid w:val="2FC1BD46"/>
    <w:rsid w:val="2FC92096"/>
    <w:rsid w:val="3080D85D"/>
    <w:rsid w:val="30F63A09"/>
    <w:rsid w:val="31406DF8"/>
    <w:rsid w:val="31B657B7"/>
    <w:rsid w:val="31B934E4"/>
    <w:rsid w:val="31C33244"/>
    <w:rsid w:val="31D67818"/>
    <w:rsid w:val="324771E5"/>
    <w:rsid w:val="326EC7DF"/>
    <w:rsid w:val="328ACCB2"/>
    <w:rsid w:val="330B3A37"/>
    <w:rsid w:val="33531E5D"/>
    <w:rsid w:val="343F2439"/>
    <w:rsid w:val="34D9AEC2"/>
    <w:rsid w:val="34F1D7DD"/>
    <w:rsid w:val="3570076D"/>
    <w:rsid w:val="35ADD599"/>
    <w:rsid w:val="369A9CD2"/>
    <w:rsid w:val="36A86005"/>
    <w:rsid w:val="37088255"/>
    <w:rsid w:val="370A93EC"/>
    <w:rsid w:val="374A6A0B"/>
    <w:rsid w:val="3794F0D0"/>
    <w:rsid w:val="3802852D"/>
    <w:rsid w:val="382AB2C5"/>
    <w:rsid w:val="38FB73BA"/>
    <w:rsid w:val="394D328B"/>
    <w:rsid w:val="39988D91"/>
    <w:rsid w:val="3A0B15B6"/>
    <w:rsid w:val="3A988E7F"/>
    <w:rsid w:val="3ABDEDBC"/>
    <w:rsid w:val="3B31867E"/>
    <w:rsid w:val="3B3CA8A5"/>
    <w:rsid w:val="3BED12B7"/>
    <w:rsid w:val="3C34DDC8"/>
    <w:rsid w:val="3CBA35E0"/>
    <w:rsid w:val="3D00BA1D"/>
    <w:rsid w:val="3D12CEB1"/>
    <w:rsid w:val="3DE72A50"/>
    <w:rsid w:val="3E3F0CBC"/>
    <w:rsid w:val="3ED3C641"/>
    <w:rsid w:val="401CEBAD"/>
    <w:rsid w:val="405AFBC5"/>
    <w:rsid w:val="40931461"/>
    <w:rsid w:val="409FB6AD"/>
    <w:rsid w:val="40BC3C86"/>
    <w:rsid w:val="40F80851"/>
    <w:rsid w:val="412C136C"/>
    <w:rsid w:val="4159BFA4"/>
    <w:rsid w:val="415F44D3"/>
    <w:rsid w:val="417E969F"/>
    <w:rsid w:val="419DE972"/>
    <w:rsid w:val="421AF61A"/>
    <w:rsid w:val="42ED74B3"/>
    <w:rsid w:val="433976F6"/>
    <w:rsid w:val="43CFEA6D"/>
    <w:rsid w:val="445DAE4A"/>
    <w:rsid w:val="452B7418"/>
    <w:rsid w:val="4684AAD1"/>
    <w:rsid w:val="4826A66B"/>
    <w:rsid w:val="497DB5FD"/>
    <w:rsid w:val="4A3484C2"/>
    <w:rsid w:val="4AF1935F"/>
    <w:rsid w:val="4BAF5837"/>
    <w:rsid w:val="4BBA0E61"/>
    <w:rsid w:val="4BDDB846"/>
    <w:rsid w:val="4BFA4B51"/>
    <w:rsid w:val="4C9110FA"/>
    <w:rsid w:val="4CA24343"/>
    <w:rsid w:val="4CE7E9AB"/>
    <w:rsid w:val="4E2A0779"/>
    <w:rsid w:val="4E6A4EAC"/>
    <w:rsid w:val="4E911895"/>
    <w:rsid w:val="4E993A32"/>
    <w:rsid w:val="4F193DA7"/>
    <w:rsid w:val="4FB218F9"/>
    <w:rsid w:val="50AD7800"/>
    <w:rsid w:val="50C13A31"/>
    <w:rsid w:val="515D64B3"/>
    <w:rsid w:val="528E3B5B"/>
    <w:rsid w:val="5318F3A7"/>
    <w:rsid w:val="5354A56B"/>
    <w:rsid w:val="53BBFF11"/>
    <w:rsid w:val="53C52A2A"/>
    <w:rsid w:val="54A2BFBC"/>
    <w:rsid w:val="55233767"/>
    <w:rsid w:val="5586A258"/>
    <w:rsid w:val="56915B70"/>
    <w:rsid w:val="56E2F2E5"/>
    <w:rsid w:val="58B3EF74"/>
    <w:rsid w:val="59537816"/>
    <w:rsid w:val="59A071E1"/>
    <w:rsid w:val="59A3A15C"/>
    <w:rsid w:val="5A56BF11"/>
    <w:rsid w:val="5B470FF9"/>
    <w:rsid w:val="5B481C3B"/>
    <w:rsid w:val="5B8D0356"/>
    <w:rsid w:val="5BE9F457"/>
    <w:rsid w:val="5C3B7D8F"/>
    <w:rsid w:val="5CCF4543"/>
    <w:rsid w:val="5CDF3B1C"/>
    <w:rsid w:val="5D47671B"/>
    <w:rsid w:val="5DCBE140"/>
    <w:rsid w:val="5E0D16E0"/>
    <w:rsid w:val="5EE9CBFC"/>
    <w:rsid w:val="5F06B121"/>
    <w:rsid w:val="5FC8FF8B"/>
    <w:rsid w:val="610DF99F"/>
    <w:rsid w:val="616CB9E5"/>
    <w:rsid w:val="617A33C5"/>
    <w:rsid w:val="61804A9A"/>
    <w:rsid w:val="629A77C2"/>
    <w:rsid w:val="63213DCC"/>
    <w:rsid w:val="63AD194A"/>
    <w:rsid w:val="63FDE4E6"/>
    <w:rsid w:val="64955ED0"/>
    <w:rsid w:val="64B71B13"/>
    <w:rsid w:val="64FAC4A1"/>
    <w:rsid w:val="65346DDF"/>
    <w:rsid w:val="66E9DD20"/>
    <w:rsid w:val="67F74178"/>
    <w:rsid w:val="685730DB"/>
    <w:rsid w:val="685CACFE"/>
    <w:rsid w:val="68DC1288"/>
    <w:rsid w:val="68FFFCD3"/>
    <w:rsid w:val="69FAB373"/>
    <w:rsid w:val="6BCF118E"/>
    <w:rsid w:val="6C503564"/>
    <w:rsid w:val="6D26B420"/>
    <w:rsid w:val="6D499F55"/>
    <w:rsid w:val="6DC24FDF"/>
    <w:rsid w:val="6DFC5B79"/>
    <w:rsid w:val="6ED5297F"/>
    <w:rsid w:val="6EE52EAC"/>
    <w:rsid w:val="6F09816A"/>
    <w:rsid w:val="6FBEECA5"/>
    <w:rsid w:val="6FFD99A9"/>
    <w:rsid w:val="7056C80F"/>
    <w:rsid w:val="70D0B0D7"/>
    <w:rsid w:val="70DAC266"/>
    <w:rsid w:val="71CDA332"/>
    <w:rsid w:val="72B8EF5D"/>
    <w:rsid w:val="72D15C38"/>
    <w:rsid w:val="73192359"/>
    <w:rsid w:val="732A5B8B"/>
    <w:rsid w:val="74ADCC4D"/>
    <w:rsid w:val="750A6375"/>
    <w:rsid w:val="75654C44"/>
    <w:rsid w:val="7597E0E0"/>
    <w:rsid w:val="75C98303"/>
    <w:rsid w:val="75EB8ACC"/>
    <w:rsid w:val="765D40C1"/>
    <w:rsid w:val="76DB87C1"/>
    <w:rsid w:val="77230B4E"/>
    <w:rsid w:val="77686204"/>
    <w:rsid w:val="77BBBB1E"/>
    <w:rsid w:val="784E82F4"/>
    <w:rsid w:val="789FB25A"/>
    <w:rsid w:val="78F54D65"/>
    <w:rsid w:val="79386E21"/>
    <w:rsid w:val="794FB4BE"/>
    <w:rsid w:val="796FEC80"/>
    <w:rsid w:val="7AB54917"/>
    <w:rsid w:val="7AF314D4"/>
    <w:rsid w:val="7BD396BD"/>
    <w:rsid w:val="7BE78D2F"/>
    <w:rsid w:val="7C131FB2"/>
    <w:rsid w:val="7C4C6F9D"/>
    <w:rsid w:val="7C697575"/>
    <w:rsid w:val="7CB637F7"/>
    <w:rsid w:val="7D598536"/>
    <w:rsid w:val="7DA38C91"/>
    <w:rsid w:val="7DD206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C95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307B"/>
    <w:pPr>
      <w:widowControl w:val="0"/>
      <w:autoSpaceDE w:val="0"/>
      <w:autoSpaceDN w:val="0"/>
      <w:adjustRightInd w:val="0"/>
      <w:spacing w:before="120" w:after="120" w:line="300" w:lineRule="auto"/>
      <w:jc w:val="both"/>
    </w:pPr>
    <w:rPr>
      <w:rFonts w:ascii="Helvetica Neue" w:hAnsi="Helvetica Neue" w:cs="Times New Roman"/>
      <w:sz w:val="22"/>
      <w:szCs w:val="22"/>
      <w:lang w:eastAsia="fr-FR"/>
    </w:rPr>
  </w:style>
  <w:style w:type="paragraph" w:styleId="Titre1">
    <w:name w:val="heading 1"/>
    <w:basedOn w:val="Normal"/>
    <w:next w:val="Normal"/>
    <w:link w:val="Titre1Car"/>
    <w:uiPriority w:val="9"/>
    <w:qFormat/>
    <w:rsid w:val="00A63A37"/>
    <w:pPr>
      <w:keepNext/>
      <w:keepLines/>
      <w:shd w:val="clear" w:color="auto" w:fill="FCF4AE"/>
      <w:spacing w:before="240"/>
      <w:outlineLvl w:val="0"/>
    </w:pPr>
    <w:rPr>
      <w:rFonts w:ascii="Helvetica Neue Condensed" w:hAnsi="Helvetica Neue Condensed"/>
      <w:b/>
      <w:bCs/>
      <w:sz w:val="28"/>
      <w:szCs w:val="28"/>
      <w:lang w:val="fr-BE"/>
    </w:rPr>
  </w:style>
  <w:style w:type="paragraph" w:styleId="Titre2">
    <w:name w:val="heading 2"/>
    <w:basedOn w:val="Titre1"/>
    <w:next w:val="Normal"/>
    <w:link w:val="Titre2Car"/>
    <w:uiPriority w:val="9"/>
    <w:unhideWhenUsed/>
    <w:qFormat/>
    <w:rsid w:val="00895E33"/>
    <w:pPr>
      <w:shd w:val="clear" w:color="auto" w:fill="auto"/>
      <w:outlineLvl w:val="1"/>
    </w:pPr>
    <w:rPr>
      <w:i/>
      <w:iCs/>
      <w:color w:val="4300FD"/>
      <w:u w:val="single"/>
    </w:rPr>
  </w:style>
  <w:style w:type="paragraph" w:styleId="Titre3">
    <w:name w:val="heading 3"/>
    <w:basedOn w:val="Titre2"/>
    <w:next w:val="Normal"/>
    <w:link w:val="Titre3Car"/>
    <w:uiPriority w:val="9"/>
    <w:unhideWhenUsed/>
    <w:qFormat/>
    <w:rsid w:val="001916B6"/>
    <w:pPr>
      <w:outlineLvl w:val="2"/>
    </w:pPr>
    <w:rPr>
      <w:b w:val="0"/>
      <w:bCs w:val="0"/>
      <w:sz w:val="24"/>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qFormat/>
    <w:rsid w:val="003A3AE6"/>
    <w:pPr>
      <w:spacing w:before="100" w:beforeAutospacing="1" w:after="100" w:afterAutospacing="1"/>
    </w:pPr>
  </w:style>
  <w:style w:type="character" w:customStyle="1" w:styleId="Titre1Car">
    <w:name w:val="Titre 1 Car"/>
    <w:basedOn w:val="Policepardfaut"/>
    <w:link w:val="Titre1"/>
    <w:uiPriority w:val="9"/>
    <w:rsid w:val="00A63A37"/>
    <w:rPr>
      <w:rFonts w:ascii="Helvetica Neue Condensed" w:hAnsi="Helvetica Neue Condensed" w:cs="Times New Roman"/>
      <w:b/>
      <w:bCs/>
      <w:sz w:val="28"/>
      <w:szCs w:val="28"/>
      <w:shd w:val="clear" w:color="auto" w:fill="FCF4AE"/>
      <w:lang w:val="fr-BE" w:eastAsia="fr-FR"/>
    </w:rPr>
  </w:style>
  <w:style w:type="paragraph" w:styleId="En-ttedetabledesmatires">
    <w:name w:val="TOC Heading"/>
    <w:basedOn w:val="Titre1"/>
    <w:next w:val="Normal"/>
    <w:uiPriority w:val="39"/>
    <w:unhideWhenUsed/>
    <w:qFormat/>
    <w:rsid w:val="003A3AE6"/>
    <w:pPr>
      <w:spacing w:before="480" w:line="276" w:lineRule="auto"/>
      <w:outlineLvl w:val="9"/>
    </w:pPr>
    <w:rPr>
      <w:b w:val="0"/>
      <w:bCs w:val="0"/>
    </w:rPr>
  </w:style>
  <w:style w:type="character" w:styleId="Lienhypertexte">
    <w:name w:val="Hyperlink"/>
    <w:basedOn w:val="Policepardfaut"/>
    <w:uiPriority w:val="99"/>
    <w:unhideWhenUsed/>
    <w:rsid w:val="003A3AE6"/>
    <w:rPr>
      <w:color w:val="0563C1" w:themeColor="hyperlink"/>
      <w:u w:val="single"/>
    </w:rPr>
  </w:style>
  <w:style w:type="paragraph" w:styleId="Paragraphedeliste">
    <w:name w:val="List Paragraph"/>
    <w:basedOn w:val="Normal"/>
    <w:uiPriority w:val="34"/>
    <w:qFormat/>
    <w:rsid w:val="0016492E"/>
  </w:style>
  <w:style w:type="character" w:customStyle="1" w:styleId="Titre2Car">
    <w:name w:val="Titre 2 Car"/>
    <w:basedOn w:val="Policepardfaut"/>
    <w:link w:val="Titre2"/>
    <w:uiPriority w:val="9"/>
    <w:rsid w:val="00895E33"/>
    <w:rPr>
      <w:rFonts w:ascii="Helvetica Neue Light" w:hAnsi="Helvetica Neue Light" w:cs="Times New Roman"/>
      <w:b/>
      <w:bCs/>
      <w:i/>
      <w:iCs/>
      <w:color w:val="4300FD"/>
      <w:sz w:val="28"/>
      <w:szCs w:val="28"/>
      <w:u w:val="single"/>
      <w:lang w:val="fr-BE" w:eastAsia="fr-FR"/>
    </w:rPr>
  </w:style>
  <w:style w:type="table" w:styleId="Grilledutableau">
    <w:name w:val="Table Grid"/>
    <w:basedOn w:val="TableauNormal"/>
    <w:uiPriority w:val="39"/>
    <w:rsid w:val="00DD5A5D"/>
    <w:rPr>
      <w:rFonts w:eastAsia="MS Mincho"/>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801A4E"/>
    <w:rPr>
      <w:rFonts w:asciiTheme="minorHAnsi" w:hAnsiTheme="minorHAnsi" w:cstheme="minorBidi"/>
      <w:kern w:val="2"/>
      <w:sz w:val="20"/>
      <w:szCs w:val="20"/>
      <w:lang w:eastAsia="en-US"/>
      <w14:ligatures w14:val="standardContextual"/>
    </w:rPr>
  </w:style>
  <w:style w:type="character" w:customStyle="1" w:styleId="NotedebasdepageCar">
    <w:name w:val="Note de bas de page Car"/>
    <w:basedOn w:val="Policepardfaut"/>
    <w:link w:val="Notedebasdepage"/>
    <w:uiPriority w:val="99"/>
    <w:rsid w:val="00801A4E"/>
    <w:rPr>
      <w:kern w:val="2"/>
      <w:sz w:val="20"/>
      <w:szCs w:val="20"/>
      <w14:ligatures w14:val="standardContextual"/>
    </w:rPr>
  </w:style>
  <w:style w:type="character" w:styleId="Appelnotedebasdep">
    <w:name w:val="footnote reference"/>
    <w:basedOn w:val="Policepardfaut"/>
    <w:uiPriority w:val="99"/>
    <w:semiHidden/>
    <w:unhideWhenUsed/>
    <w:rsid w:val="00801A4E"/>
    <w:rPr>
      <w:vertAlign w:val="superscript"/>
    </w:rPr>
  </w:style>
  <w:style w:type="paragraph" w:customStyle="1" w:styleId="xmsonormal">
    <w:name w:val="x_msonormal"/>
    <w:basedOn w:val="Normal"/>
    <w:rsid w:val="00DB5D17"/>
    <w:pPr>
      <w:spacing w:before="100" w:beforeAutospacing="1" w:after="100" w:afterAutospacing="1"/>
    </w:pPr>
  </w:style>
  <w:style w:type="paragraph" w:styleId="En-tte">
    <w:name w:val="header"/>
    <w:basedOn w:val="Normal"/>
    <w:uiPriority w:val="99"/>
    <w:unhideWhenUsed/>
    <w:rsid w:val="5D47671B"/>
    <w:pPr>
      <w:tabs>
        <w:tab w:val="center" w:pos="4680"/>
        <w:tab w:val="right" w:pos="9360"/>
      </w:tabs>
    </w:pPr>
  </w:style>
  <w:style w:type="paragraph" w:styleId="Pieddepage">
    <w:name w:val="footer"/>
    <w:basedOn w:val="Normal"/>
    <w:link w:val="PieddepageCar"/>
    <w:uiPriority w:val="99"/>
    <w:unhideWhenUsed/>
    <w:rsid w:val="5D47671B"/>
    <w:pPr>
      <w:tabs>
        <w:tab w:val="center" w:pos="4680"/>
        <w:tab w:val="right" w:pos="9360"/>
      </w:tabs>
    </w:pPr>
  </w:style>
  <w:style w:type="character" w:styleId="Mentionnonrsolue">
    <w:name w:val="Unresolved Mention"/>
    <w:basedOn w:val="Policepardfaut"/>
    <w:uiPriority w:val="99"/>
    <w:rsid w:val="001D550A"/>
    <w:rPr>
      <w:color w:val="605E5C"/>
      <w:shd w:val="clear" w:color="auto" w:fill="E1DFDD"/>
    </w:rPr>
  </w:style>
  <w:style w:type="paragraph" w:styleId="Titre">
    <w:name w:val="Title"/>
    <w:basedOn w:val="Normal"/>
    <w:next w:val="Normal"/>
    <w:link w:val="TitreCar"/>
    <w:uiPriority w:val="10"/>
    <w:qFormat/>
    <w:rsid w:val="00172A05"/>
    <w:pPr>
      <w:framePr w:wrap="around" w:vAnchor="text" w:hAnchor="text" w:y="1"/>
      <w:shd w:val="clear" w:color="auto" w:fill="4300FD"/>
      <w:spacing w:line="240" w:lineRule="auto"/>
      <w:contextualSpacing/>
      <w:jc w:val="center"/>
    </w:pPr>
    <w:rPr>
      <w:rFonts w:ascii="Helvetica Neue Condensed" w:hAnsi="Helvetica Neue Condensed"/>
      <w:b/>
      <w:bCs/>
      <w:smallCaps/>
      <w:color w:val="FFFFFF" w:themeColor="background1"/>
      <w:sz w:val="40"/>
      <w:szCs w:val="40"/>
    </w:rPr>
  </w:style>
  <w:style w:type="character" w:customStyle="1" w:styleId="TitreCar">
    <w:name w:val="Titre Car"/>
    <w:basedOn w:val="Policepardfaut"/>
    <w:link w:val="Titre"/>
    <w:uiPriority w:val="10"/>
    <w:rsid w:val="00172A05"/>
    <w:rPr>
      <w:rFonts w:ascii="Helvetica Neue Condensed" w:hAnsi="Helvetica Neue Condensed" w:cs="Times New Roman"/>
      <w:b/>
      <w:bCs/>
      <w:smallCaps/>
      <w:color w:val="FFFFFF" w:themeColor="background1"/>
      <w:sz w:val="40"/>
      <w:szCs w:val="40"/>
      <w:shd w:val="clear" w:color="auto" w:fill="4300FD"/>
      <w:lang w:eastAsia="fr-FR"/>
    </w:rPr>
  </w:style>
  <w:style w:type="character" w:styleId="lev">
    <w:name w:val="Strong"/>
    <w:uiPriority w:val="22"/>
    <w:qFormat/>
    <w:rsid w:val="0016492E"/>
    <w:rPr>
      <w:rFonts w:ascii="Helvetica Neue Condensed" w:hAnsi="Helvetica Neue Condensed"/>
      <w:b/>
      <w:bCs/>
      <w:smallCaps/>
    </w:rPr>
  </w:style>
  <w:style w:type="character" w:styleId="Lienhypertextesuivivisit">
    <w:name w:val="FollowedHyperlink"/>
    <w:basedOn w:val="Policepardfaut"/>
    <w:uiPriority w:val="99"/>
    <w:semiHidden/>
    <w:unhideWhenUsed/>
    <w:rsid w:val="00BE5653"/>
    <w:rPr>
      <w:color w:val="954F72" w:themeColor="followedHyperlink"/>
      <w:u w:val="single"/>
    </w:rPr>
  </w:style>
  <w:style w:type="paragraph" w:styleId="Sansinterligne">
    <w:name w:val="No Spacing"/>
    <w:basedOn w:val="Normal"/>
    <w:uiPriority w:val="1"/>
    <w:qFormat/>
    <w:rsid w:val="00172A05"/>
    <w:pPr>
      <w:spacing w:before="0" w:after="0" w:line="240" w:lineRule="auto"/>
      <w:contextualSpacing/>
    </w:pPr>
  </w:style>
  <w:style w:type="paragraph" w:styleId="TM1">
    <w:name w:val="toc 1"/>
    <w:basedOn w:val="Normal"/>
    <w:next w:val="Normal"/>
    <w:autoRedefine/>
    <w:uiPriority w:val="39"/>
    <w:unhideWhenUsed/>
    <w:rsid w:val="007403FD"/>
    <w:pPr>
      <w:spacing w:after="100"/>
    </w:pPr>
  </w:style>
  <w:style w:type="paragraph" w:styleId="TM2">
    <w:name w:val="toc 2"/>
    <w:basedOn w:val="Normal"/>
    <w:next w:val="Normal"/>
    <w:autoRedefine/>
    <w:uiPriority w:val="39"/>
    <w:unhideWhenUsed/>
    <w:rsid w:val="007403FD"/>
    <w:pPr>
      <w:spacing w:after="100"/>
      <w:ind w:left="220"/>
    </w:pPr>
  </w:style>
  <w:style w:type="character" w:customStyle="1" w:styleId="PieddepageCar">
    <w:name w:val="Pied de page Car"/>
    <w:basedOn w:val="Policepardfaut"/>
    <w:link w:val="Pieddepage"/>
    <w:uiPriority w:val="99"/>
    <w:rsid w:val="00895E33"/>
    <w:rPr>
      <w:rFonts w:ascii="Helvetica Neue Light" w:hAnsi="Helvetica Neue Light" w:cs="Times New Roman"/>
      <w:sz w:val="22"/>
      <w:szCs w:val="22"/>
      <w:lang w:eastAsia="fr-FR"/>
    </w:rPr>
  </w:style>
  <w:style w:type="character" w:customStyle="1" w:styleId="Titre3Car">
    <w:name w:val="Titre 3 Car"/>
    <w:basedOn w:val="Policepardfaut"/>
    <w:link w:val="Titre3"/>
    <w:uiPriority w:val="9"/>
    <w:rsid w:val="001916B6"/>
    <w:rPr>
      <w:rFonts w:ascii="Helvetica Neue Light" w:hAnsi="Helvetica Neue Light" w:cs="Times New Roman"/>
      <w:i/>
      <w:iCs/>
      <w:color w:val="4300FD"/>
      <w:szCs w:val="22"/>
      <w:u w:val="single"/>
      <w:lang w:val="fr-BE" w:eastAsia="fr-FR"/>
    </w:rPr>
  </w:style>
  <w:style w:type="paragraph" w:styleId="TM3">
    <w:name w:val="toc 3"/>
    <w:basedOn w:val="Normal"/>
    <w:next w:val="Normal"/>
    <w:autoRedefine/>
    <w:uiPriority w:val="39"/>
    <w:unhideWhenUsed/>
    <w:rsid w:val="005E4566"/>
    <w:pPr>
      <w:spacing w:after="100"/>
      <w:ind w:left="440"/>
    </w:pPr>
  </w:style>
  <w:style w:type="paragraph" w:styleId="Sous-titre">
    <w:name w:val="Subtitle"/>
    <w:basedOn w:val="Normal"/>
    <w:next w:val="Normal"/>
    <w:link w:val="Sous-titreCar"/>
    <w:uiPriority w:val="11"/>
    <w:qFormat/>
    <w:rsid w:val="00956120"/>
    <w:pPr>
      <w:spacing w:before="0"/>
    </w:pPr>
    <w:rPr>
      <w:rFonts w:eastAsia="MS Mincho"/>
      <w:i/>
      <w:iCs/>
      <w:sz w:val="20"/>
      <w:szCs w:val="20"/>
      <w:lang w:val="fr-BE"/>
    </w:rPr>
  </w:style>
  <w:style w:type="character" w:customStyle="1" w:styleId="Sous-titreCar">
    <w:name w:val="Sous-titre Car"/>
    <w:basedOn w:val="Policepardfaut"/>
    <w:link w:val="Sous-titre"/>
    <w:uiPriority w:val="11"/>
    <w:rsid w:val="00956120"/>
    <w:rPr>
      <w:rFonts w:ascii="Helvetica Neue Light" w:eastAsia="MS Mincho" w:hAnsi="Helvetica Neue Light" w:cs="Times New Roman"/>
      <w:i/>
      <w:iCs/>
      <w:sz w:val="20"/>
      <w:szCs w:val="20"/>
      <w:lang w:val="fr-BE" w:eastAsia="fr-FR"/>
    </w:rPr>
  </w:style>
  <w:style w:type="character" w:styleId="Marquedecommentaire">
    <w:name w:val="annotation reference"/>
    <w:basedOn w:val="Policepardfaut"/>
    <w:uiPriority w:val="99"/>
    <w:semiHidden/>
    <w:unhideWhenUsed/>
    <w:rsid w:val="007C5BD0"/>
    <w:rPr>
      <w:sz w:val="16"/>
      <w:szCs w:val="16"/>
    </w:rPr>
  </w:style>
  <w:style w:type="paragraph" w:styleId="Commentaire">
    <w:name w:val="annotation text"/>
    <w:basedOn w:val="Normal"/>
    <w:link w:val="CommentaireCar"/>
    <w:uiPriority w:val="99"/>
    <w:unhideWhenUsed/>
    <w:rsid w:val="007C5BD0"/>
    <w:pPr>
      <w:spacing w:line="240" w:lineRule="auto"/>
    </w:pPr>
    <w:rPr>
      <w:sz w:val="20"/>
      <w:szCs w:val="20"/>
    </w:rPr>
  </w:style>
  <w:style w:type="character" w:customStyle="1" w:styleId="CommentaireCar">
    <w:name w:val="Commentaire Car"/>
    <w:basedOn w:val="Policepardfaut"/>
    <w:link w:val="Commentaire"/>
    <w:uiPriority w:val="99"/>
    <w:rsid w:val="007C5BD0"/>
    <w:rPr>
      <w:rFonts w:ascii="Helvetica Neue" w:hAnsi="Helvetica Neu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C5BD0"/>
    <w:rPr>
      <w:b/>
      <w:bCs/>
    </w:rPr>
  </w:style>
  <w:style w:type="character" w:customStyle="1" w:styleId="ObjetducommentaireCar">
    <w:name w:val="Objet du commentaire Car"/>
    <w:basedOn w:val="CommentaireCar"/>
    <w:link w:val="Objetducommentaire"/>
    <w:uiPriority w:val="99"/>
    <w:semiHidden/>
    <w:rsid w:val="007C5BD0"/>
    <w:rPr>
      <w:rFonts w:ascii="Helvetica Neue" w:hAnsi="Helvetica Neue"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947416">
      <w:bodyDiv w:val="1"/>
      <w:marLeft w:val="0"/>
      <w:marRight w:val="0"/>
      <w:marTop w:val="0"/>
      <w:marBottom w:val="0"/>
      <w:divBdr>
        <w:top w:val="none" w:sz="0" w:space="0" w:color="auto"/>
        <w:left w:val="none" w:sz="0" w:space="0" w:color="auto"/>
        <w:bottom w:val="none" w:sz="0" w:space="0" w:color="auto"/>
        <w:right w:val="none" w:sz="0" w:space="0" w:color="auto"/>
      </w:divBdr>
    </w:div>
    <w:div w:id="453869155">
      <w:bodyDiv w:val="1"/>
      <w:marLeft w:val="0"/>
      <w:marRight w:val="0"/>
      <w:marTop w:val="0"/>
      <w:marBottom w:val="0"/>
      <w:divBdr>
        <w:top w:val="none" w:sz="0" w:space="0" w:color="auto"/>
        <w:left w:val="none" w:sz="0" w:space="0" w:color="auto"/>
        <w:bottom w:val="none" w:sz="0" w:space="0" w:color="auto"/>
        <w:right w:val="none" w:sz="0" w:space="0" w:color="auto"/>
      </w:divBdr>
    </w:div>
    <w:div w:id="811098460">
      <w:bodyDiv w:val="1"/>
      <w:marLeft w:val="0"/>
      <w:marRight w:val="0"/>
      <w:marTop w:val="0"/>
      <w:marBottom w:val="0"/>
      <w:divBdr>
        <w:top w:val="none" w:sz="0" w:space="0" w:color="auto"/>
        <w:left w:val="none" w:sz="0" w:space="0" w:color="auto"/>
        <w:bottom w:val="none" w:sz="0" w:space="0" w:color="auto"/>
        <w:right w:val="none" w:sz="0" w:space="0" w:color="auto"/>
      </w:divBdr>
    </w:div>
    <w:div w:id="950894290">
      <w:bodyDiv w:val="1"/>
      <w:marLeft w:val="0"/>
      <w:marRight w:val="0"/>
      <w:marTop w:val="0"/>
      <w:marBottom w:val="0"/>
      <w:divBdr>
        <w:top w:val="none" w:sz="0" w:space="0" w:color="auto"/>
        <w:left w:val="none" w:sz="0" w:space="0" w:color="auto"/>
        <w:bottom w:val="none" w:sz="0" w:space="0" w:color="auto"/>
        <w:right w:val="none" w:sz="0" w:space="0" w:color="auto"/>
      </w:divBdr>
    </w:div>
    <w:div w:id="1360664360">
      <w:bodyDiv w:val="1"/>
      <w:marLeft w:val="0"/>
      <w:marRight w:val="0"/>
      <w:marTop w:val="0"/>
      <w:marBottom w:val="0"/>
      <w:divBdr>
        <w:top w:val="none" w:sz="0" w:space="0" w:color="auto"/>
        <w:left w:val="none" w:sz="0" w:space="0" w:color="auto"/>
        <w:bottom w:val="none" w:sz="0" w:space="0" w:color="auto"/>
        <w:right w:val="none" w:sz="0" w:space="0" w:color="auto"/>
      </w:divBdr>
    </w:div>
    <w:div w:id="1695761796">
      <w:bodyDiv w:val="1"/>
      <w:marLeft w:val="0"/>
      <w:marRight w:val="0"/>
      <w:marTop w:val="0"/>
      <w:marBottom w:val="0"/>
      <w:divBdr>
        <w:top w:val="none" w:sz="0" w:space="0" w:color="auto"/>
        <w:left w:val="none" w:sz="0" w:space="0" w:color="auto"/>
        <w:bottom w:val="none" w:sz="0" w:space="0" w:color="auto"/>
        <w:right w:val="none" w:sz="0" w:space="0" w:color="auto"/>
      </w:divBdr>
    </w:div>
    <w:div w:id="2001731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cap.be/" TargetMode="External"/><Relationship Id="rId18" Type="http://schemas.openxmlformats.org/officeDocument/2006/relationships/hyperlink" Target="mailto:charlotte.moreau@uliege.be" TargetMode="External"/><Relationship Id="rId26" Type="http://schemas.openxmlformats.org/officeDocument/2006/relationships/image" Target="media/image3.jpeg"/><Relationship Id="rId39" Type="http://schemas.openxmlformats.org/officeDocument/2006/relationships/hyperlink" Target="mailto:charlotte.moreau@uliege.be" TargetMode="External"/><Relationship Id="rId21" Type="http://schemas.openxmlformats.org/officeDocument/2006/relationships/hyperlink" Target="mailto:Cecile.GODFROID@umons.ac.be" TargetMode="External"/><Relationship Id="rId34" Type="http://schemas.openxmlformats.org/officeDocument/2006/relationships/image" Target="media/image8.jpeg"/><Relationship Id="rId42" Type="http://schemas.openxmlformats.org/officeDocument/2006/relationships/hyperlink" Target="mailto:Cecile.GODFROID@umons.ac.be" TargetMode="External"/><Relationship Id="rId47" Type="http://schemas.openxmlformats.org/officeDocument/2006/relationships/hyperlink" Target="mailto:info.escap@uliege.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andrine.meyer@ulb.be" TargetMode="Externa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yperlink" Target="https://www.linkedin.com/company/76209858/admin/page-posts/published/" TargetMode="External"/><Relationship Id="rId32" Type="http://schemas.openxmlformats.org/officeDocument/2006/relationships/hyperlink" Target="https://kbs-frb.be/fr/la-gouvernance-des-organisations-profit-social-lignes-directrices" TargetMode="External"/><Relationship Id="rId37" Type="http://schemas.openxmlformats.org/officeDocument/2006/relationships/hyperlink" Target="mailto:sandrine.meyer@ulb.be" TargetMode="External"/><Relationship Id="rId40" Type="http://schemas.openxmlformats.org/officeDocument/2006/relationships/hyperlink" Target="mailto:Coralie.MUYLAERT@umons.ac.be" TargetMode="External"/><Relationship Id="rId45" Type="http://schemas.openxmlformats.org/officeDocument/2006/relationships/hyperlink" Target="mailto:info@escap.be" TargetMode="External"/><Relationship Id="rId5" Type="http://schemas.openxmlformats.org/officeDocument/2006/relationships/numbering" Target="numbering.xml"/><Relationship Id="rId15" Type="http://schemas.openxmlformats.org/officeDocument/2006/relationships/hyperlink" Target="mailto:maria.ruizrivera@uclouvain.be" TargetMode="External"/><Relationship Id="rId23" Type="http://schemas.openxmlformats.org/officeDocument/2006/relationships/hyperlink" Target="mailto:info@escap.be" TargetMode="External"/><Relationship Id="rId28" Type="http://schemas.openxmlformats.org/officeDocument/2006/relationships/image" Target="media/image5.jpeg"/><Relationship Id="rId36" Type="http://schemas.openxmlformats.org/officeDocument/2006/relationships/hyperlink" Target="mailto:maria.ruizrivera@uclouvain.b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ralie.MUYLAERT@umons.ac.be" TargetMode="External"/><Relationship Id="rId31" Type="http://schemas.openxmlformats.org/officeDocument/2006/relationships/hyperlink" Target="https://notregouvernance.be/" TargetMode="External"/><Relationship Id="rId44" Type="http://schemas.openxmlformats.org/officeDocument/2006/relationships/hyperlink" Target="https://escap.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escap@uliege.be" TargetMode="External"/><Relationship Id="rId22" Type="http://schemas.openxmlformats.org/officeDocument/2006/relationships/hyperlink" Target="https://escap.be/" TargetMode="External"/><Relationship Id="rId27" Type="http://schemas.openxmlformats.org/officeDocument/2006/relationships/image" Target="media/image4.jpeg"/><Relationship Id="rId30" Type="http://schemas.openxmlformats.org/officeDocument/2006/relationships/hyperlink" Target="https://www.boardcompanions.be/" TargetMode="External"/><Relationship Id="rId35" Type="http://schemas.openxmlformats.org/officeDocument/2006/relationships/image" Target="media/image9.jpeg"/><Relationship Id="rId43" Type="http://schemas.openxmlformats.org/officeDocument/2006/relationships/hyperlink" Target="mailto:info.escap@uliege.be"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olene.sureau@ulb.be" TargetMode="External"/><Relationship Id="rId25" Type="http://schemas.openxmlformats.org/officeDocument/2006/relationships/image" Target="media/image2.jpeg"/><Relationship Id="rId33" Type="http://schemas.openxmlformats.org/officeDocument/2006/relationships/image" Target="media/image7.jpeg"/><Relationship Id="rId38" Type="http://schemas.openxmlformats.org/officeDocument/2006/relationships/hyperlink" Target="mailto:solene.sureau@ulb.be" TargetMode="External"/><Relationship Id="rId46" Type="http://schemas.openxmlformats.org/officeDocument/2006/relationships/hyperlink" Target="https://www.linkedin.com/company/76209858/admin/page-posts/published/" TargetMode="External"/><Relationship Id="rId20" Type="http://schemas.openxmlformats.org/officeDocument/2006/relationships/hyperlink" Target="mailto:fanny.dethier@uliege.be" TargetMode="External"/><Relationship Id="rId41" Type="http://schemas.openxmlformats.org/officeDocument/2006/relationships/hyperlink" Target="mailto:fanny.dethier@uliege.b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2D691E734BB4487D41C4F768A4FEA" ma:contentTypeVersion="17" ma:contentTypeDescription="Crée un document." ma:contentTypeScope="" ma:versionID="94a430a02e01dbceefff26c0d66ce5df">
  <xsd:schema xmlns:xsd="http://www.w3.org/2001/XMLSchema" xmlns:xs="http://www.w3.org/2001/XMLSchema" xmlns:p="http://schemas.microsoft.com/office/2006/metadata/properties" xmlns:ns2="eed14b42-d97d-4e77-a203-4f6205add60c" xmlns:ns3="a01b940b-8e24-4381-9dff-f410ab240971" targetNamespace="http://schemas.microsoft.com/office/2006/metadata/properties" ma:root="true" ma:fieldsID="db6a922b998f96a62c6c7cf979cf4636" ns2:_="" ns3:_="">
    <xsd:import namespace="eed14b42-d97d-4e77-a203-4f6205add60c"/>
    <xsd:import namespace="a01b940b-8e24-4381-9dff-f410ab2409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14b42-d97d-4e77-a203-4f6205add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1b940b-8e24-4381-9dff-f410ab24097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ebf1c9a-279f-4652-a9f7-8d68b76ecc17}" ma:internalName="TaxCatchAll" ma:showField="CatchAllData" ma:web="a01b940b-8e24-4381-9dff-f410ab24097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d14b42-d97d-4e77-a203-4f6205add60c">
      <Terms xmlns="http://schemas.microsoft.com/office/infopath/2007/PartnerControls"/>
    </lcf76f155ced4ddcb4097134ff3c332f>
    <TaxCatchAll xmlns="a01b940b-8e24-4381-9dff-f410ab2409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8E9AEA-A9F3-4936-95FD-4D858142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14b42-d97d-4e77-a203-4f6205add60c"/>
    <ds:schemaRef ds:uri="a01b940b-8e24-4381-9dff-f410ab240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9340A7-8BD2-4234-8BF5-95586FDA7268}">
  <ds:schemaRefs>
    <ds:schemaRef ds:uri="http://schemas.microsoft.com/office/2006/metadata/properties"/>
    <ds:schemaRef ds:uri="http://schemas.microsoft.com/office/infopath/2007/PartnerControls"/>
    <ds:schemaRef ds:uri="eed14b42-d97d-4e77-a203-4f6205add60c"/>
    <ds:schemaRef ds:uri="a01b940b-8e24-4381-9dff-f410ab240971"/>
  </ds:schemaRefs>
</ds:datastoreItem>
</file>

<file path=customXml/itemProps3.xml><?xml version="1.0" encoding="utf-8"?>
<ds:datastoreItem xmlns:ds="http://schemas.openxmlformats.org/officeDocument/2006/customXml" ds:itemID="{54C6ACC0-8049-4856-A9E7-168D36DBE1DE}">
  <ds:schemaRefs>
    <ds:schemaRef ds:uri="http://schemas.microsoft.com/sharepoint/v3/contenttype/forms"/>
  </ds:schemaRefs>
</ds:datastoreItem>
</file>

<file path=customXml/itemProps4.xml><?xml version="1.0" encoding="utf-8"?>
<ds:datastoreItem xmlns:ds="http://schemas.openxmlformats.org/officeDocument/2006/customXml" ds:itemID="{2FA91954-0E97-5848-9CAE-D964DA260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33</Pages>
  <Words>7114</Words>
  <Characters>43042</Characters>
  <Application>Microsoft Office Word</Application>
  <DocSecurity>0</DocSecurity>
  <Lines>755</Lines>
  <Paragraphs>296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 Albert</dc:creator>
  <cp:keywords/>
  <dc:description/>
  <cp:lastModifiedBy>Dethier Fanny</cp:lastModifiedBy>
  <cp:revision>308</cp:revision>
  <dcterms:created xsi:type="dcterms:W3CDTF">2026-03-16T09:18:00Z</dcterms:created>
  <dcterms:modified xsi:type="dcterms:W3CDTF">2026-03-19T13:06:00Z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0x0101002512D691E734BB4487D41C4F768A4FEA</vt:lpwstr>
  </property>
  <property fmtid="{D5CDD505-2E9C-101B-9397-08002B2CF9AE}" pid="3" name="MediaServiceImageTags">
    <vt:lpwstr/>
  </property>
</Properties>
</file>